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1ED3" w14:textId="77777777" w:rsidR="00703EE9" w:rsidRDefault="00000000" w:rsidP="00703EE9">
      <w:pPr>
        <w:jc w:val="center"/>
        <w:rPr>
          <w:rFonts w:ascii="Book Antiqua Alt" w:hAnsi="Book Antiqua Alt"/>
          <w:snapToGrid w:val="0"/>
          <w:color w:val="008000"/>
          <w:sz w:val="40"/>
        </w:rPr>
      </w:pPr>
      <w:bookmarkStart w:id="0" w:name="_Hlk189677106"/>
      <w:bookmarkStart w:id="1" w:name="_Hlk189677107"/>
      <w:r>
        <w:rPr>
          <w:noProof/>
          <w:color w:val="008000"/>
          <w:lang w:val="en-GB"/>
        </w:rPr>
        <w:object w:dxaOrig="1440" w:dyaOrig="1440" w14:anchorId="1870D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2pt;margin-top:25.7pt;width:151.3pt;height:53.55pt;z-index:251658240;visibility:visible;mso-wrap-edited:f;mso-position-horizontal-relative:text;mso-position-vertical-relative:text">
            <v:imagedata r:id="rId6" o:title="" croptop="16691f" cropbottom="25959f" cropleft="1723f" cropright="44506f"/>
            <w10:wrap type="topAndBottom"/>
          </v:shape>
          <o:OLEObject Type="Embed" ProgID="Word.Picture.8" ShapeID="_x0000_s1026" DrawAspect="Content" ObjectID="_1818758038" r:id="rId7"/>
        </w:object>
      </w:r>
      <w:r w:rsidR="00703EE9" w:rsidRPr="00EF0F2F">
        <w:rPr>
          <w:rFonts w:ascii="Book Antiqua Alt" w:hAnsi="Book Antiqua Alt"/>
          <w:snapToGrid w:val="0"/>
          <w:color w:val="008000"/>
          <w:sz w:val="40"/>
        </w:rPr>
        <w:t>WASHINGTON PARISH COUNCIL</w:t>
      </w:r>
      <w:bookmarkEnd w:id="0"/>
      <w:bookmarkEnd w:id="1"/>
    </w:p>
    <w:p w14:paraId="472D2C37" w14:textId="77777777" w:rsidR="00703EE9" w:rsidRDefault="00703EE9" w:rsidP="00703EE9">
      <w:pPr>
        <w:pStyle w:val="Header"/>
      </w:pPr>
    </w:p>
    <w:p w14:paraId="50B64C01" w14:textId="64A693D5" w:rsidR="00703EE9" w:rsidRPr="004D4712" w:rsidRDefault="00703EE9" w:rsidP="00703EE9">
      <w:pPr>
        <w:spacing w:after="0"/>
        <w:jc w:val="center"/>
        <w:rPr>
          <w:rFonts w:ascii="Calibri" w:hAnsi="Calibri"/>
          <w:b/>
          <w:sz w:val="44"/>
          <w:szCs w:val="44"/>
        </w:rPr>
      </w:pPr>
      <w:r w:rsidRPr="004D4712">
        <w:rPr>
          <w:rFonts w:ascii="Calibri" w:hAnsi="Calibri"/>
          <w:b/>
          <w:sz w:val="44"/>
          <w:szCs w:val="44"/>
        </w:rPr>
        <w:t>Communications Protocol</w:t>
      </w:r>
      <w:r w:rsidR="00A64954">
        <w:rPr>
          <w:rFonts w:ascii="Calibri" w:hAnsi="Calibri"/>
          <w:b/>
          <w:sz w:val="44"/>
          <w:szCs w:val="44"/>
        </w:rPr>
        <w:t xml:space="preserve"> </w:t>
      </w:r>
    </w:p>
    <w:p w14:paraId="7C8EA4F7" w14:textId="77777777" w:rsidR="00703EE9" w:rsidRDefault="00703EE9" w:rsidP="00703EE9">
      <w:pPr>
        <w:spacing w:after="0"/>
        <w:rPr>
          <w:rFonts w:ascii="Calibri" w:hAnsi="Calibri"/>
        </w:rPr>
      </w:pPr>
    </w:p>
    <w:p w14:paraId="075B996F" w14:textId="77777777" w:rsidR="00703EE9" w:rsidRPr="004D4712" w:rsidRDefault="00703EE9" w:rsidP="00703EE9">
      <w:pPr>
        <w:spacing w:after="0"/>
        <w:rPr>
          <w:rFonts w:ascii="Calibri" w:hAnsi="Calibri"/>
          <w:b/>
        </w:rPr>
      </w:pPr>
      <w:r w:rsidRPr="004D4712">
        <w:rPr>
          <w:rFonts w:ascii="Calibri" w:hAnsi="Calibri"/>
          <w:b/>
        </w:rPr>
        <w:t>1. INTRODUCTION</w:t>
      </w:r>
    </w:p>
    <w:p w14:paraId="6019FAFC" w14:textId="77777777" w:rsidR="00703EE9" w:rsidRPr="004D4712" w:rsidRDefault="00703EE9" w:rsidP="00703EE9">
      <w:pPr>
        <w:spacing w:after="0"/>
        <w:rPr>
          <w:rFonts w:ascii="Calibri" w:hAnsi="Calibri"/>
        </w:rPr>
      </w:pPr>
      <w:r w:rsidRPr="004D4712">
        <w:rPr>
          <w:rFonts w:ascii="Calibri" w:hAnsi="Calibri"/>
        </w:rPr>
        <w:t>This Protocol has been drawn up in accordance with the “Governance Toolkit for Parish and Town</w:t>
      </w:r>
    </w:p>
    <w:p w14:paraId="5FBE7035" w14:textId="77777777" w:rsidR="00703EE9" w:rsidRPr="004D4712" w:rsidRDefault="00703EE9" w:rsidP="00703EE9">
      <w:pPr>
        <w:spacing w:after="0"/>
        <w:rPr>
          <w:rFonts w:ascii="Calibri" w:hAnsi="Calibri"/>
        </w:rPr>
      </w:pPr>
      <w:r w:rsidRPr="004D4712">
        <w:rPr>
          <w:rFonts w:ascii="Calibri" w:hAnsi="Calibri"/>
        </w:rPr>
        <w:t>Councils” prepared as a partner publication by Association of Council Secretaries and Solicitors,</w:t>
      </w:r>
    </w:p>
    <w:p w14:paraId="27E39937" w14:textId="77777777" w:rsidR="00703EE9" w:rsidRPr="004D4712" w:rsidRDefault="00703EE9" w:rsidP="00703EE9">
      <w:pPr>
        <w:spacing w:after="0"/>
        <w:rPr>
          <w:rFonts w:ascii="Calibri" w:hAnsi="Calibri"/>
        </w:rPr>
      </w:pPr>
      <w:r w:rsidRPr="004D4712">
        <w:rPr>
          <w:rFonts w:ascii="Calibri" w:hAnsi="Calibri"/>
        </w:rPr>
        <w:t xml:space="preserve">Society of Local Council Clerks, and NALC.  </w:t>
      </w:r>
    </w:p>
    <w:p w14:paraId="6179A566" w14:textId="77777777" w:rsidR="00703EE9" w:rsidRDefault="00703EE9" w:rsidP="00703EE9">
      <w:pPr>
        <w:spacing w:after="0"/>
        <w:rPr>
          <w:rFonts w:ascii="Calibri" w:hAnsi="Calibri"/>
        </w:rPr>
      </w:pPr>
    </w:p>
    <w:p w14:paraId="12CB32C4" w14:textId="77777777" w:rsidR="00703EE9" w:rsidRPr="004D4712" w:rsidRDefault="00703EE9" w:rsidP="00703EE9">
      <w:pPr>
        <w:spacing w:after="0"/>
        <w:rPr>
          <w:rFonts w:ascii="Calibri" w:hAnsi="Calibri"/>
          <w:b/>
        </w:rPr>
      </w:pPr>
      <w:r w:rsidRPr="004D4712">
        <w:rPr>
          <w:rFonts w:ascii="Calibri" w:hAnsi="Calibri"/>
          <w:b/>
        </w:rPr>
        <w:t xml:space="preserve">2. AIMS </w:t>
      </w:r>
    </w:p>
    <w:p w14:paraId="18675495" w14:textId="77777777" w:rsidR="00703EE9" w:rsidRPr="004D4712" w:rsidRDefault="00703EE9" w:rsidP="00703EE9">
      <w:pPr>
        <w:spacing w:after="0"/>
        <w:rPr>
          <w:rFonts w:ascii="Calibri" w:hAnsi="Calibri"/>
        </w:rPr>
      </w:pPr>
      <w:r w:rsidRPr="004D4712">
        <w:rPr>
          <w:rFonts w:ascii="Calibri" w:hAnsi="Calibri"/>
        </w:rPr>
        <w:t>The Communication</w:t>
      </w:r>
      <w:r>
        <w:rPr>
          <w:rFonts w:ascii="Calibri" w:hAnsi="Calibri"/>
        </w:rPr>
        <w:t>s Protocol aims to help Washington</w:t>
      </w:r>
      <w:r w:rsidRPr="004D4712">
        <w:rPr>
          <w:rFonts w:ascii="Calibri" w:hAnsi="Calibri"/>
        </w:rPr>
        <w:t xml:space="preserve"> Parish Council communicate effectively and impartially.</w:t>
      </w:r>
    </w:p>
    <w:p w14:paraId="4F24A7A1" w14:textId="77777777" w:rsidR="00703EE9" w:rsidRPr="004D4712" w:rsidRDefault="00703EE9" w:rsidP="00703EE9">
      <w:pPr>
        <w:spacing w:after="0"/>
        <w:rPr>
          <w:rFonts w:ascii="Calibri" w:hAnsi="Calibri"/>
        </w:rPr>
      </w:pPr>
    </w:p>
    <w:p w14:paraId="4C3F9A9D" w14:textId="77777777" w:rsidR="00703EE9" w:rsidRPr="004D4712" w:rsidRDefault="00703EE9" w:rsidP="00703EE9">
      <w:pPr>
        <w:spacing w:after="0"/>
        <w:rPr>
          <w:rFonts w:ascii="Calibri" w:hAnsi="Calibri"/>
          <w:b/>
        </w:rPr>
      </w:pPr>
      <w:r w:rsidRPr="004D4712">
        <w:rPr>
          <w:rFonts w:ascii="Calibri" w:hAnsi="Calibri"/>
          <w:b/>
        </w:rPr>
        <w:t>3. GENERAL PRINCIPLES (COMMUNICATIONS WITH THE MEDIA AND MEMBERS OF THE PUBLIC)</w:t>
      </w:r>
    </w:p>
    <w:p w14:paraId="3F1B4BAE" w14:textId="77777777" w:rsidR="00703EE9" w:rsidRPr="004D4712" w:rsidRDefault="00703EE9" w:rsidP="00703EE9">
      <w:pPr>
        <w:spacing w:after="0"/>
        <w:rPr>
          <w:rFonts w:ascii="Calibri" w:hAnsi="Calibri"/>
        </w:rPr>
      </w:pPr>
      <w:r w:rsidRPr="00A479AD">
        <w:rPr>
          <w:rFonts w:ascii="Calibri" w:hAnsi="Calibri"/>
          <w:b/>
        </w:rPr>
        <w:t>3.1</w:t>
      </w:r>
      <w:r>
        <w:rPr>
          <w:rFonts w:ascii="Calibri" w:hAnsi="Calibri"/>
        </w:rPr>
        <w:t xml:space="preserve"> </w:t>
      </w:r>
      <w:r w:rsidRPr="004D4712">
        <w:rPr>
          <w:rFonts w:ascii="Calibri" w:hAnsi="Calibri"/>
        </w:rPr>
        <w:t>The Council's communications will be open and transparent in dealing with the media.</w:t>
      </w:r>
    </w:p>
    <w:p w14:paraId="15333977" w14:textId="77777777" w:rsidR="00703EE9" w:rsidRDefault="00703EE9" w:rsidP="00703EE9">
      <w:pPr>
        <w:spacing w:after="0"/>
        <w:rPr>
          <w:rFonts w:ascii="Calibri" w:hAnsi="Calibri"/>
        </w:rPr>
      </w:pPr>
      <w:r w:rsidRPr="004D4712">
        <w:rPr>
          <w:rFonts w:ascii="Calibri" w:hAnsi="Calibri"/>
        </w:rPr>
        <w:t xml:space="preserve">The purpose of press releases is to increase public awareness of the Parish Council’s activities.  All press releases must be </w:t>
      </w:r>
      <w:r>
        <w:rPr>
          <w:rFonts w:ascii="Calibri" w:hAnsi="Calibri"/>
        </w:rPr>
        <w:t>submitted by the Clerk, who will</w:t>
      </w:r>
      <w:r w:rsidRPr="004D4712">
        <w:rPr>
          <w:rFonts w:ascii="Calibri" w:hAnsi="Calibri"/>
        </w:rPr>
        <w:t xml:space="preserve"> consult</w:t>
      </w:r>
      <w:r>
        <w:rPr>
          <w:rFonts w:ascii="Calibri" w:hAnsi="Calibri"/>
        </w:rPr>
        <w:t xml:space="preserve"> the Chair or Vice-Chair</w:t>
      </w:r>
      <w:r w:rsidRPr="004D4712">
        <w:rPr>
          <w:rFonts w:ascii="Calibri" w:hAnsi="Calibri"/>
        </w:rPr>
        <w:t>, or the Paris</w:t>
      </w:r>
      <w:r>
        <w:rPr>
          <w:rFonts w:ascii="Calibri" w:hAnsi="Calibri"/>
        </w:rPr>
        <w:t>h Council as the corporate body when drafting the press release.</w:t>
      </w:r>
    </w:p>
    <w:p w14:paraId="6930493E" w14:textId="77777777" w:rsidR="00703EE9" w:rsidRPr="004D4712" w:rsidRDefault="00703EE9" w:rsidP="00703EE9">
      <w:pPr>
        <w:spacing w:after="0"/>
        <w:rPr>
          <w:rFonts w:ascii="Calibri" w:hAnsi="Calibri"/>
        </w:rPr>
      </w:pPr>
    </w:p>
    <w:p w14:paraId="7C76C682" w14:textId="77777777" w:rsidR="00703EE9" w:rsidRPr="004D4712" w:rsidRDefault="00703EE9" w:rsidP="00703EE9">
      <w:pPr>
        <w:spacing w:after="0"/>
        <w:rPr>
          <w:rFonts w:ascii="Calibri" w:hAnsi="Calibri"/>
        </w:rPr>
      </w:pPr>
      <w:r w:rsidRPr="00A479AD">
        <w:rPr>
          <w:rFonts w:ascii="Calibri" w:hAnsi="Calibri"/>
          <w:b/>
        </w:rPr>
        <w:t>3.2</w:t>
      </w:r>
      <w:r>
        <w:rPr>
          <w:rFonts w:ascii="Calibri" w:hAnsi="Calibri"/>
        </w:rPr>
        <w:t xml:space="preserve"> </w:t>
      </w:r>
      <w:r w:rsidRPr="004D4712">
        <w:rPr>
          <w:rFonts w:ascii="Calibri" w:hAnsi="Calibri"/>
        </w:rPr>
        <w:t>Proactive media releases will be issued to promote a decision or work of the Parish Council.</w:t>
      </w:r>
    </w:p>
    <w:p w14:paraId="73AA5425" w14:textId="77777777" w:rsidR="00703EE9" w:rsidRPr="004D4712" w:rsidRDefault="00703EE9" w:rsidP="00703EE9">
      <w:pPr>
        <w:spacing w:after="0"/>
        <w:rPr>
          <w:rFonts w:ascii="Calibri" w:hAnsi="Calibri"/>
        </w:rPr>
      </w:pPr>
      <w:r w:rsidRPr="004D4712">
        <w:rPr>
          <w:rFonts w:ascii="Calibri" w:hAnsi="Calibri"/>
        </w:rPr>
        <w:t>Reactive press releases will be prepared and issued in response to a specific question or as a rebuttal to an article already published. Such statements should be dealt with in a timely manner.</w:t>
      </w:r>
    </w:p>
    <w:p w14:paraId="686B176F" w14:textId="77777777" w:rsidR="00703EE9" w:rsidRDefault="00703EE9" w:rsidP="00703EE9">
      <w:pPr>
        <w:spacing w:after="0"/>
        <w:rPr>
          <w:rFonts w:ascii="Calibri" w:hAnsi="Calibri"/>
        </w:rPr>
      </w:pPr>
      <w:r w:rsidRPr="004D4712">
        <w:rPr>
          <w:rFonts w:ascii="Calibri" w:hAnsi="Calibri"/>
        </w:rPr>
        <w:t xml:space="preserve">Other press releases will report the decisions and outcomes of the Council's </w:t>
      </w:r>
      <w:proofErr w:type="gramStart"/>
      <w:r w:rsidRPr="004D4712">
        <w:rPr>
          <w:rFonts w:ascii="Calibri" w:hAnsi="Calibri"/>
        </w:rPr>
        <w:t>activities, and</w:t>
      </w:r>
      <w:proofErr w:type="gramEnd"/>
      <w:r w:rsidRPr="004D4712">
        <w:rPr>
          <w:rFonts w:ascii="Calibri" w:hAnsi="Calibri"/>
        </w:rPr>
        <w:t xml:space="preserve"> explain the reasons for them.</w:t>
      </w:r>
    </w:p>
    <w:p w14:paraId="6F6EF13C" w14:textId="77777777" w:rsidR="00703EE9" w:rsidRPr="004D4712" w:rsidRDefault="00703EE9" w:rsidP="00703EE9">
      <w:pPr>
        <w:spacing w:after="0"/>
        <w:rPr>
          <w:rFonts w:ascii="Calibri" w:hAnsi="Calibri"/>
        </w:rPr>
      </w:pPr>
    </w:p>
    <w:p w14:paraId="0E298AED" w14:textId="77777777" w:rsidR="00703EE9" w:rsidRDefault="00703EE9" w:rsidP="00703EE9">
      <w:pPr>
        <w:spacing w:after="0"/>
        <w:rPr>
          <w:rFonts w:ascii="Calibri" w:hAnsi="Calibri"/>
        </w:rPr>
      </w:pPr>
      <w:r w:rsidRPr="00A479AD">
        <w:rPr>
          <w:rFonts w:ascii="Calibri" w:hAnsi="Calibri"/>
          <w:b/>
        </w:rPr>
        <w:t>3.3</w:t>
      </w:r>
      <w:r>
        <w:rPr>
          <w:rFonts w:ascii="Calibri" w:hAnsi="Calibri"/>
        </w:rPr>
        <w:t xml:space="preserve"> </w:t>
      </w:r>
      <w:r w:rsidRPr="004D4712">
        <w:rPr>
          <w:rFonts w:ascii="Calibri" w:hAnsi="Calibri"/>
        </w:rPr>
        <w:t xml:space="preserve">The media may on occasions attempt to </w:t>
      </w:r>
      <w:proofErr w:type="gramStart"/>
      <w:r w:rsidRPr="004D4712">
        <w:rPr>
          <w:rFonts w:ascii="Calibri" w:hAnsi="Calibri"/>
        </w:rPr>
        <w:t>by-pass</w:t>
      </w:r>
      <w:proofErr w:type="gramEnd"/>
      <w:r w:rsidRPr="004D4712">
        <w:rPr>
          <w:rFonts w:ascii="Calibri" w:hAnsi="Calibri"/>
        </w:rPr>
        <w:t xml:space="preserve"> the Clerk; however, it is essential that all communications are </w:t>
      </w:r>
      <w:proofErr w:type="spellStart"/>
      <w:r w:rsidRPr="004D4712">
        <w:rPr>
          <w:rFonts w:ascii="Calibri" w:hAnsi="Calibri"/>
        </w:rPr>
        <w:t>co-ordinated</w:t>
      </w:r>
      <w:proofErr w:type="spellEnd"/>
      <w:r w:rsidRPr="004D4712">
        <w:rPr>
          <w:rFonts w:ascii="Calibri" w:hAnsi="Calibri"/>
        </w:rPr>
        <w:t xml:space="preserve"> and managed through the Clerk.</w:t>
      </w:r>
      <w:r>
        <w:rPr>
          <w:rFonts w:ascii="Calibri" w:hAnsi="Calibri"/>
        </w:rPr>
        <w:t xml:space="preserve"> </w:t>
      </w:r>
      <w:r w:rsidRPr="004D4712">
        <w:rPr>
          <w:rFonts w:ascii="Calibri" w:hAnsi="Calibri"/>
        </w:rPr>
        <w:t xml:space="preserve"> Where Parish Councilors are contacted </w:t>
      </w:r>
      <w:proofErr w:type="gramStart"/>
      <w:r w:rsidRPr="004D4712">
        <w:rPr>
          <w:rFonts w:ascii="Calibri" w:hAnsi="Calibri"/>
        </w:rPr>
        <w:t>direct</w:t>
      </w:r>
      <w:proofErr w:type="gramEnd"/>
      <w:r w:rsidRPr="004D4712">
        <w:rPr>
          <w:rFonts w:ascii="Calibri" w:hAnsi="Calibri"/>
        </w:rPr>
        <w:t xml:space="preserve"> by the media, they should refer them to the Clerk.</w:t>
      </w:r>
    </w:p>
    <w:p w14:paraId="6AC370F3" w14:textId="77777777" w:rsidR="00703EE9" w:rsidRPr="004D4712" w:rsidRDefault="00703EE9" w:rsidP="00703EE9">
      <w:pPr>
        <w:spacing w:after="0"/>
        <w:rPr>
          <w:rFonts w:ascii="Calibri" w:hAnsi="Calibri"/>
        </w:rPr>
      </w:pPr>
    </w:p>
    <w:p w14:paraId="66D105B9" w14:textId="77777777" w:rsidR="00703EE9" w:rsidRDefault="00703EE9" w:rsidP="00703EE9">
      <w:pPr>
        <w:spacing w:after="0"/>
        <w:rPr>
          <w:rFonts w:ascii="Calibri" w:hAnsi="Calibri"/>
        </w:rPr>
      </w:pPr>
      <w:r w:rsidRPr="00A479AD">
        <w:rPr>
          <w:rFonts w:ascii="Calibri" w:hAnsi="Calibri"/>
          <w:b/>
        </w:rPr>
        <w:t>3.4</w:t>
      </w:r>
      <w:r>
        <w:rPr>
          <w:rFonts w:ascii="Calibri" w:hAnsi="Calibri"/>
        </w:rPr>
        <w:t xml:space="preserve"> </w:t>
      </w:r>
      <w:r w:rsidRPr="004D4712">
        <w:rPr>
          <w:rFonts w:ascii="Calibri" w:hAnsi="Calibri"/>
        </w:rPr>
        <w:t>The Parish Council occasionally works with partners, mostly from the public sector, and in these circumstances, their contribution should be acknowledged.</w:t>
      </w:r>
    </w:p>
    <w:p w14:paraId="7BD5762D" w14:textId="77777777" w:rsidR="00703EE9" w:rsidRPr="004D4712" w:rsidRDefault="00703EE9" w:rsidP="00703EE9">
      <w:pPr>
        <w:spacing w:after="0"/>
        <w:rPr>
          <w:rFonts w:ascii="Calibri" w:hAnsi="Calibri"/>
        </w:rPr>
      </w:pPr>
    </w:p>
    <w:p w14:paraId="472392BC" w14:textId="77777777" w:rsidR="00703EE9" w:rsidRDefault="00703EE9" w:rsidP="00703EE9">
      <w:pPr>
        <w:spacing w:after="0"/>
        <w:rPr>
          <w:rFonts w:ascii="Calibri" w:hAnsi="Calibri"/>
        </w:rPr>
      </w:pPr>
      <w:r w:rsidRPr="00A479AD">
        <w:rPr>
          <w:rFonts w:ascii="Calibri" w:hAnsi="Calibri"/>
          <w:b/>
        </w:rPr>
        <w:t>3.5</w:t>
      </w:r>
      <w:r>
        <w:rPr>
          <w:rFonts w:ascii="Calibri" w:hAnsi="Calibri"/>
        </w:rPr>
        <w:t xml:space="preserve"> </w:t>
      </w:r>
      <w:r w:rsidRPr="004D4712">
        <w:rPr>
          <w:rFonts w:ascii="Calibri" w:hAnsi="Calibri"/>
        </w:rPr>
        <w:t>Press reports from the Parish Council, its committees or working groups shall, in general, be</w:t>
      </w:r>
      <w:r>
        <w:rPr>
          <w:rFonts w:ascii="Calibri" w:hAnsi="Calibri"/>
        </w:rPr>
        <w:t xml:space="preserve"> </w:t>
      </w:r>
      <w:r w:rsidRPr="004D4712">
        <w:rPr>
          <w:rFonts w:ascii="Calibri" w:hAnsi="Calibri"/>
        </w:rPr>
        <w:t xml:space="preserve">sent from the Clerk or via the reporter’s own attendance at a meeting. </w:t>
      </w:r>
    </w:p>
    <w:p w14:paraId="3AC10FD6" w14:textId="77777777" w:rsidR="00703EE9" w:rsidRPr="004D4712" w:rsidRDefault="00703EE9" w:rsidP="00703EE9">
      <w:pPr>
        <w:spacing w:after="0"/>
        <w:rPr>
          <w:rFonts w:ascii="Calibri" w:hAnsi="Calibri"/>
        </w:rPr>
      </w:pPr>
    </w:p>
    <w:p w14:paraId="1B8960E8" w14:textId="77777777" w:rsidR="00703EE9" w:rsidRPr="004D4712" w:rsidRDefault="00703EE9" w:rsidP="00703EE9">
      <w:pPr>
        <w:spacing w:after="0"/>
        <w:rPr>
          <w:rFonts w:ascii="Calibri" w:hAnsi="Calibri"/>
        </w:rPr>
      </w:pPr>
      <w:r w:rsidRPr="00A479AD">
        <w:rPr>
          <w:rFonts w:ascii="Calibri" w:hAnsi="Calibri"/>
          <w:b/>
        </w:rPr>
        <w:t>3.6</w:t>
      </w:r>
      <w:r>
        <w:rPr>
          <w:rFonts w:ascii="Calibri" w:hAnsi="Calibri"/>
        </w:rPr>
        <w:t xml:space="preserve"> </w:t>
      </w:r>
      <w:r w:rsidRPr="004D4712">
        <w:rPr>
          <w:rFonts w:ascii="Calibri" w:hAnsi="Calibri"/>
        </w:rPr>
        <w:t>In addition to the Clerk, the Chairman, or in his/her absence, the Vice-Chairman (if a Vice-Chairman</w:t>
      </w:r>
    </w:p>
    <w:p w14:paraId="005767CC" w14:textId="77777777" w:rsidR="00703EE9" w:rsidRDefault="00703EE9" w:rsidP="00703EE9">
      <w:pPr>
        <w:spacing w:after="0"/>
        <w:rPr>
          <w:rFonts w:ascii="Calibri" w:hAnsi="Calibri"/>
        </w:rPr>
      </w:pPr>
      <w:r w:rsidRPr="004D4712">
        <w:rPr>
          <w:rFonts w:ascii="Calibri" w:hAnsi="Calibri"/>
        </w:rPr>
        <w:t xml:space="preserve">has been elected at the Annual Meeting), shall be </w:t>
      </w:r>
      <w:proofErr w:type="spellStart"/>
      <w:r w:rsidRPr="004D4712">
        <w:rPr>
          <w:rFonts w:ascii="Calibri" w:hAnsi="Calibri"/>
        </w:rPr>
        <w:t>authorised</w:t>
      </w:r>
      <w:proofErr w:type="spellEnd"/>
      <w:r w:rsidRPr="004D4712">
        <w:rPr>
          <w:rFonts w:ascii="Calibri" w:hAnsi="Calibri"/>
        </w:rPr>
        <w:t xml:space="preserve"> to speak to representatives of the media in respect of Parish Council matters</w:t>
      </w:r>
      <w:r>
        <w:rPr>
          <w:rFonts w:ascii="Calibri" w:hAnsi="Calibri"/>
        </w:rPr>
        <w:t xml:space="preserve"> (See 3.7 and 3.10).</w:t>
      </w:r>
    </w:p>
    <w:p w14:paraId="3435A379" w14:textId="77777777" w:rsidR="00703EE9" w:rsidRPr="004D4712" w:rsidRDefault="00703EE9" w:rsidP="00703EE9">
      <w:pPr>
        <w:spacing w:after="0"/>
        <w:rPr>
          <w:rFonts w:ascii="Calibri" w:hAnsi="Calibri"/>
        </w:rPr>
      </w:pPr>
    </w:p>
    <w:p w14:paraId="08CD32CD" w14:textId="77777777" w:rsidR="00703EE9" w:rsidRPr="004D4712" w:rsidRDefault="00703EE9" w:rsidP="00703EE9">
      <w:pPr>
        <w:spacing w:after="0"/>
        <w:rPr>
          <w:rFonts w:ascii="Calibri" w:hAnsi="Calibri"/>
        </w:rPr>
      </w:pPr>
      <w:r w:rsidRPr="00A479AD">
        <w:rPr>
          <w:rFonts w:ascii="Calibri" w:hAnsi="Calibri"/>
          <w:b/>
        </w:rPr>
        <w:lastRenderedPageBreak/>
        <w:t>3.7</w:t>
      </w:r>
      <w:r>
        <w:rPr>
          <w:rFonts w:ascii="Calibri" w:hAnsi="Calibri"/>
        </w:rPr>
        <w:t xml:space="preserve"> </w:t>
      </w:r>
      <w:r w:rsidRPr="004D4712">
        <w:rPr>
          <w:rFonts w:ascii="Calibri" w:hAnsi="Calibri"/>
        </w:rPr>
        <w:t xml:space="preserve">Unless a Parish </w:t>
      </w:r>
      <w:proofErr w:type="spellStart"/>
      <w:r w:rsidRPr="004D4712">
        <w:rPr>
          <w:rFonts w:ascii="Calibri" w:hAnsi="Calibri"/>
        </w:rPr>
        <w:t>Councillor</w:t>
      </w:r>
      <w:proofErr w:type="spellEnd"/>
      <w:r w:rsidRPr="004D4712">
        <w:rPr>
          <w:rFonts w:ascii="Calibri" w:hAnsi="Calibri"/>
        </w:rPr>
        <w:t xml:space="preserve"> has been </w:t>
      </w:r>
      <w:proofErr w:type="spellStart"/>
      <w:r w:rsidRPr="004D4712">
        <w:rPr>
          <w:rFonts w:ascii="Calibri" w:hAnsi="Calibri"/>
        </w:rPr>
        <w:t>authorised</w:t>
      </w:r>
      <w:proofErr w:type="spellEnd"/>
      <w:r w:rsidRPr="004D4712">
        <w:rPr>
          <w:rFonts w:ascii="Calibri" w:hAnsi="Calibri"/>
        </w:rPr>
        <w:t xml:space="preserve"> by the Council to speak to the media on a particular issue, Parish </w:t>
      </w:r>
      <w:proofErr w:type="spellStart"/>
      <w:r w:rsidRPr="004D4712">
        <w:rPr>
          <w:rFonts w:ascii="Calibri" w:hAnsi="Calibri"/>
        </w:rPr>
        <w:t>Councillors</w:t>
      </w:r>
      <w:proofErr w:type="spellEnd"/>
      <w:r w:rsidRPr="004D4712">
        <w:rPr>
          <w:rFonts w:ascii="Calibri" w:hAnsi="Calibri"/>
        </w:rPr>
        <w:t xml:space="preserve"> who are asked for comment by the press should make it clear that any views they express are personal and request that this be clearly reported as their personal view.</w:t>
      </w:r>
    </w:p>
    <w:p w14:paraId="43229C2B" w14:textId="77777777" w:rsidR="00703EE9" w:rsidRDefault="00703EE9" w:rsidP="00703EE9">
      <w:pPr>
        <w:spacing w:after="0"/>
        <w:rPr>
          <w:rFonts w:ascii="Calibri" w:hAnsi="Calibri"/>
        </w:rPr>
      </w:pPr>
      <w:r w:rsidRPr="00A479AD">
        <w:rPr>
          <w:rFonts w:ascii="Calibri" w:hAnsi="Calibri"/>
          <w:b/>
        </w:rPr>
        <w:t>3.8</w:t>
      </w:r>
      <w:r>
        <w:rPr>
          <w:rFonts w:ascii="Calibri" w:hAnsi="Calibri"/>
        </w:rPr>
        <w:t xml:space="preserve"> </w:t>
      </w:r>
      <w:r w:rsidRPr="004D4712">
        <w:rPr>
          <w:rFonts w:ascii="Calibri" w:hAnsi="Calibri"/>
        </w:rPr>
        <w:t xml:space="preserve">Unless a Parish </w:t>
      </w:r>
      <w:proofErr w:type="spellStart"/>
      <w:r w:rsidRPr="004D4712">
        <w:rPr>
          <w:rFonts w:ascii="Calibri" w:hAnsi="Calibri"/>
        </w:rPr>
        <w:t>Councillor</w:t>
      </w:r>
      <w:proofErr w:type="spellEnd"/>
      <w:r w:rsidRPr="004D4712">
        <w:rPr>
          <w:rFonts w:ascii="Calibri" w:hAnsi="Calibri"/>
        </w:rPr>
        <w:t xml:space="preserve"> is </w:t>
      </w:r>
      <w:proofErr w:type="gramStart"/>
      <w:r w:rsidRPr="004D4712">
        <w:rPr>
          <w:rFonts w:ascii="Calibri" w:hAnsi="Calibri"/>
        </w:rPr>
        <w:t>absolutely certain</w:t>
      </w:r>
      <w:proofErr w:type="gramEnd"/>
      <w:r w:rsidRPr="004D4712">
        <w:rPr>
          <w:rFonts w:ascii="Calibri" w:hAnsi="Calibri"/>
        </w:rPr>
        <w:t xml:space="preserve"> that he/she is reporting the view of the Council, they must make it clear to members of the public that they are expressing a personal view. [The only clear way of being aware of the Council’s view is if the matter has been discussed at a Parish Council meeting, and a decision made on that item.]</w:t>
      </w:r>
    </w:p>
    <w:p w14:paraId="21CDF238" w14:textId="77777777" w:rsidR="00703EE9" w:rsidRDefault="00703EE9" w:rsidP="00703EE9">
      <w:pPr>
        <w:spacing w:after="0"/>
        <w:rPr>
          <w:rFonts w:ascii="Calibri" w:hAnsi="Calibri"/>
        </w:rPr>
      </w:pPr>
    </w:p>
    <w:p w14:paraId="74D20497" w14:textId="77777777" w:rsidR="00703EE9" w:rsidRDefault="00703EE9" w:rsidP="00703EE9">
      <w:pPr>
        <w:spacing w:after="0"/>
        <w:rPr>
          <w:rFonts w:ascii="Calibri" w:hAnsi="Calibri"/>
        </w:rPr>
      </w:pPr>
      <w:r w:rsidRPr="00A479AD">
        <w:rPr>
          <w:rFonts w:ascii="Calibri" w:hAnsi="Calibri"/>
          <w:b/>
        </w:rPr>
        <w:t>3.9</w:t>
      </w:r>
      <w:r>
        <w:rPr>
          <w:rFonts w:ascii="Calibri" w:hAnsi="Calibri"/>
        </w:rPr>
        <w:t xml:space="preserve"> </w:t>
      </w:r>
      <w:r w:rsidRPr="004D4712">
        <w:rPr>
          <w:rFonts w:ascii="Calibri" w:hAnsi="Calibri"/>
        </w:rPr>
        <w:t>Press releases will not be used to comment on national political debates unless of specific relevance to this Parish Council.</w:t>
      </w:r>
    </w:p>
    <w:p w14:paraId="3807022D" w14:textId="77777777" w:rsidR="00703EE9" w:rsidRPr="004D4712" w:rsidRDefault="00703EE9" w:rsidP="00703EE9">
      <w:pPr>
        <w:spacing w:after="0"/>
        <w:rPr>
          <w:rFonts w:ascii="Calibri" w:hAnsi="Calibri"/>
        </w:rPr>
      </w:pPr>
    </w:p>
    <w:p w14:paraId="7FEB52C8" w14:textId="77777777" w:rsidR="00703EE9" w:rsidRDefault="00703EE9" w:rsidP="00703EE9">
      <w:pPr>
        <w:spacing w:after="0"/>
        <w:rPr>
          <w:rFonts w:ascii="Calibri" w:hAnsi="Calibri"/>
        </w:rPr>
      </w:pPr>
      <w:r w:rsidRPr="00A479AD">
        <w:rPr>
          <w:rFonts w:ascii="Calibri" w:hAnsi="Calibri"/>
          <w:b/>
        </w:rPr>
        <w:t>3.10</w:t>
      </w:r>
      <w:r>
        <w:rPr>
          <w:rFonts w:ascii="Calibri" w:hAnsi="Calibri"/>
        </w:rPr>
        <w:t xml:space="preserve"> </w:t>
      </w:r>
      <w:r w:rsidRPr="004D4712">
        <w:rPr>
          <w:rFonts w:ascii="Calibri" w:hAnsi="Calibri"/>
        </w:rPr>
        <w:t>All media releases issued by the Council will include a quotation from the Chairman (or, in his/her absence, the Vice-Chairman, if there is one); if it is not possible to contact the Chairman or Vice-Chairman a quotation will be attributed to the Chairman.</w:t>
      </w:r>
    </w:p>
    <w:p w14:paraId="01D3CC14" w14:textId="77777777" w:rsidR="00703EE9" w:rsidRPr="004D4712" w:rsidRDefault="00703EE9" w:rsidP="00703EE9">
      <w:pPr>
        <w:spacing w:after="0"/>
        <w:rPr>
          <w:rFonts w:ascii="Calibri" w:hAnsi="Calibri"/>
        </w:rPr>
      </w:pPr>
    </w:p>
    <w:p w14:paraId="3548D3D6" w14:textId="77777777" w:rsidR="00703EE9" w:rsidRDefault="00703EE9" w:rsidP="00703EE9">
      <w:pPr>
        <w:spacing w:after="0"/>
        <w:rPr>
          <w:rFonts w:ascii="Calibri" w:hAnsi="Calibri"/>
        </w:rPr>
      </w:pPr>
      <w:r w:rsidRPr="00A479AD">
        <w:rPr>
          <w:rFonts w:ascii="Calibri" w:hAnsi="Calibri"/>
          <w:b/>
        </w:rPr>
        <w:t>3.11</w:t>
      </w:r>
      <w:r>
        <w:rPr>
          <w:rFonts w:ascii="Calibri" w:hAnsi="Calibri"/>
        </w:rPr>
        <w:t xml:space="preserve"> </w:t>
      </w:r>
      <w:r w:rsidRPr="004D4712">
        <w:rPr>
          <w:rFonts w:ascii="Calibri" w:hAnsi="Calibri"/>
        </w:rPr>
        <w:t xml:space="preserve">The Clerk will be the first point of contact for the media; however, where it is appropriate for an elected Member to represent the Parish Council, the Chairman or Vice-Chairman shall be </w:t>
      </w:r>
      <w:proofErr w:type="spellStart"/>
      <w:r w:rsidRPr="004D4712">
        <w:rPr>
          <w:rFonts w:ascii="Calibri" w:hAnsi="Calibri"/>
        </w:rPr>
        <w:t>authorised</w:t>
      </w:r>
      <w:proofErr w:type="spellEnd"/>
      <w:r w:rsidRPr="004D4712">
        <w:rPr>
          <w:rFonts w:ascii="Calibri" w:hAnsi="Calibri"/>
        </w:rPr>
        <w:t xml:space="preserve"> as the official spokesperson for the Council.</w:t>
      </w:r>
    </w:p>
    <w:p w14:paraId="45F397E7" w14:textId="77777777" w:rsidR="00703EE9" w:rsidRPr="004D4712" w:rsidRDefault="00703EE9" w:rsidP="00703EE9">
      <w:pPr>
        <w:spacing w:after="0"/>
        <w:rPr>
          <w:rFonts w:ascii="Calibri" w:hAnsi="Calibri"/>
        </w:rPr>
      </w:pPr>
    </w:p>
    <w:p w14:paraId="2D175DA0" w14:textId="77777777" w:rsidR="00703EE9" w:rsidRPr="004D4712" w:rsidRDefault="00703EE9" w:rsidP="00703EE9">
      <w:pPr>
        <w:spacing w:after="0"/>
        <w:rPr>
          <w:rFonts w:ascii="Calibri" w:hAnsi="Calibri"/>
        </w:rPr>
      </w:pPr>
      <w:r w:rsidRPr="00A479AD">
        <w:rPr>
          <w:rFonts w:ascii="Calibri" w:hAnsi="Calibri"/>
          <w:b/>
        </w:rPr>
        <w:t>3.12</w:t>
      </w:r>
      <w:r>
        <w:rPr>
          <w:rFonts w:ascii="Calibri" w:hAnsi="Calibri"/>
        </w:rPr>
        <w:t xml:space="preserve"> </w:t>
      </w:r>
      <w:r w:rsidRPr="004D4712">
        <w:rPr>
          <w:rFonts w:ascii="Calibri" w:hAnsi="Calibri"/>
        </w:rPr>
        <w:t>Individual Members will not be permitted to issue media releases on behalf of the Parish Council.</w:t>
      </w:r>
    </w:p>
    <w:p w14:paraId="746F7B65" w14:textId="77777777" w:rsidR="00703EE9" w:rsidRPr="004D4712" w:rsidRDefault="00703EE9" w:rsidP="00703EE9">
      <w:pPr>
        <w:spacing w:after="0"/>
        <w:rPr>
          <w:rFonts w:ascii="Calibri" w:hAnsi="Calibri"/>
        </w:rPr>
      </w:pPr>
      <w:r w:rsidRPr="004D4712">
        <w:rPr>
          <w:rFonts w:ascii="Calibri" w:hAnsi="Calibri"/>
        </w:rPr>
        <w:t xml:space="preserve">In the restricted period before an election, commonly known as “purdah” media releases will not include quotes from Members who are due for re-election. </w:t>
      </w:r>
    </w:p>
    <w:p w14:paraId="73DDBB56" w14:textId="77777777" w:rsidR="00703EE9" w:rsidRPr="004D4712" w:rsidRDefault="00703EE9" w:rsidP="00703EE9">
      <w:pPr>
        <w:spacing w:after="0"/>
        <w:rPr>
          <w:rFonts w:ascii="Calibri" w:hAnsi="Calibri"/>
        </w:rPr>
      </w:pPr>
    </w:p>
    <w:p w14:paraId="1C68D6F1" w14:textId="77777777" w:rsidR="00703EE9" w:rsidRPr="004D4712" w:rsidRDefault="00703EE9" w:rsidP="00703EE9">
      <w:pPr>
        <w:spacing w:after="0"/>
        <w:rPr>
          <w:rFonts w:ascii="Calibri" w:hAnsi="Calibri"/>
          <w:b/>
        </w:rPr>
      </w:pPr>
      <w:r w:rsidRPr="004D4712">
        <w:rPr>
          <w:rFonts w:ascii="Calibri" w:hAnsi="Calibri"/>
          <w:b/>
        </w:rPr>
        <w:t>4. PARISH COUNCIL CORRESPONDENCE</w:t>
      </w:r>
    </w:p>
    <w:p w14:paraId="7D0AA966" w14:textId="77777777" w:rsidR="00703EE9" w:rsidRDefault="00703EE9" w:rsidP="00703EE9">
      <w:pPr>
        <w:spacing w:after="0"/>
        <w:rPr>
          <w:rFonts w:ascii="Calibri" w:hAnsi="Calibri"/>
        </w:rPr>
      </w:pPr>
      <w:r w:rsidRPr="00A479AD">
        <w:rPr>
          <w:rFonts w:ascii="Calibri" w:hAnsi="Calibri"/>
          <w:b/>
        </w:rPr>
        <w:t>4.1</w:t>
      </w:r>
      <w:r>
        <w:rPr>
          <w:rFonts w:ascii="Calibri" w:hAnsi="Calibri"/>
        </w:rPr>
        <w:t xml:space="preserve"> </w:t>
      </w:r>
      <w:r w:rsidRPr="004D4712">
        <w:rPr>
          <w:rFonts w:ascii="Calibri" w:hAnsi="Calibri"/>
        </w:rPr>
        <w:t>The first point of contact for the Parish Council is the Clerk and it is to the Clerk that all correspondence for the Parish Council should be addressed.</w:t>
      </w:r>
    </w:p>
    <w:p w14:paraId="1D11A3B2" w14:textId="77777777" w:rsidR="00703EE9" w:rsidRPr="004D4712" w:rsidRDefault="00703EE9" w:rsidP="00703EE9">
      <w:pPr>
        <w:spacing w:after="0"/>
        <w:rPr>
          <w:rFonts w:ascii="Calibri" w:hAnsi="Calibri"/>
        </w:rPr>
      </w:pPr>
    </w:p>
    <w:p w14:paraId="48C19E08" w14:textId="77777777" w:rsidR="00703EE9" w:rsidRDefault="00703EE9" w:rsidP="00703EE9">
      <w:pPr>
        <w:spacing w:after="0"/>
        <w:rPr>
          <w:rFonts w:ascii="Calibri" w:hAnsi="Calibri"/>
        </w:rPr>
      </w:pPr>
      <w:r w:rsidRPr="00A479AD">
        <w:rPr>
          <w:rFonts w:ascii="Calibri" w:hAnsi="Calibri"/>
          <w:b/>
        </w:rPr>
        <w:t>4.2</w:t>
      </w:r>
      <w:r>
        <w:rPr>
          <w:rFonts w:ascii="Calibri" w:hAnsi="Calibri"/>
        </w:rPr>
        <w:t xml:space="preserve"> </w:t>
      </w:r>
      <w:r w:rsidRPr="004D4712">
        <w:rPr>
          <w:rFonts w:ascii="Calibri" w:hAnsi="Calibri"/>
        </w:rPr>
        <w:t>The Clerk should deal with all correspondence following a meeting.</w:t>
      </w:r>
    </w:p>
    <w:p w14:paraId="46D885DA" w14:textId="77777777" w:rsidR="00703EE9" w:rsidRPr="004D4712" w:rsidRDefault="00703EE9" w:rsidP="00703EE9">
      <w:pPr>
        <w:spacing w:after="0"/>
        <w:rPr>
          <w:rFonts w:ascii="Calibri" w:hAnsi="Calibri"/>
        </w:rPr>
      </w:pPr>
    </w:p>
    <w:p w14:paraId="7B93DA14" w14:textId="77777777" w:rsidR="00703EE9" w:rsidRDefault="00703EE9" w:rsidP="00703EE9">
      <w:pPr>
        <w:spacing w:after="0"/>
        <w:rPr>
          <w:rFonts w:ascii="Calibri" w:hAnsi="Calibri"/>
        </w:rPr>
      </w:pPr>
      <w:r w:rsidRPr="00A479AD">
        <w:rPr>
          <w:rFonts w:ascii="Calibri" w:hAnsi="Calibri"/>
          <w:b/>
        </w:rPr>
        <w:t>4.3</w:t>
      </w:r>
      <w:r>
        <w:rPr>
          <w:rFonts w:ascii="Calibri" w:hAnsi="Calibri"/>
        </w:rPr>
        <w:t xml:space="preserve"> </w:t>
      </w:r>
      <w:r w:rsidRPr="004D4712">
        <w:rPr>
          <w:rFonts w:ascii="Calibri" w:hAnsi="Calibri"/>
        </w:rPr>
        <w:t xml:space="preserve">No individual Parish </w:t>
      </w:r>
      <w:proofErr w:type="spellStart"/>
      <w:r w:rsidRPr="004D4712">
        <w:rPr>
          <w:rFonts w:ascii="Calibri" w:hAnsi="Calibri"/>
        </w:rPr>
        <w:t>Councillor</w:t>
      </w:r>
      <w:proofErr w:type="spellEnd"/>
      <w:r w:rsidRPr="004D4712">
        <w:rPr>
          <w:rFonts w:ascii="Calibri" w:hAnsi="Calibri"/>
        </w:rPr>
        <w:t xml:space="preserve"> should communicate direct</w:t>
      </w:r>
      <w:r>
        <w:rPr>
          <w:rFonts w:ascii="Calibri" w:hAnsi="Calibri"/>
        </w:rPr>
        <w:t>ly</w:t>
      </w:r>
      <w:r w:rsidRPr="004D4712">
        <w:rPr>
          <w:rFonts w:ascii="Calibri" w:hAnsi="Calibri"/>
        </w:rPr>
        <w:t xml:space="preserve"> with companies/individuals with which the Parish Council has a contractual relationship. </w:t>
      </w:r>
    </w:p>
    <w:p w14:paraId="722221F4" w14:textId="77777777" w:rsidR="00703EE9" w:rsidRPr="004D4712" w:rsidRDefault="00703EE9" w:rsidP="00703EE9">
      <w:pPr>
        <w:spacing w:after="0"/>
        <w:rPr>
          <w:rFonts w:ascii="Calibri" w:hAnsi="Calibri"/>
        </w:rPr>
      </w:pPr>
    </w:p>
    <w:p w14:paraId="227D950A" w14:textId="77777777" w:rsidR="00703EE9" w:rsidRDefault="00703EE9" w:rsidP="00703EE9">
      <w:pPr>
        <w:spacing w:after="0"/>
        <w:rPr>
          <w:rFonts w:ascii="Calibri" w:hAnsi="Calibri"/>
        </w:rPr>
      </w:pPr>
      <w:r w:rsidRPr="00A479AD">
        <w:rPr>
          <w:rFonts w:ascii="Calibri" w:hAnsi="Calibri"/>
          <w:b/>
        </w:rPr>
        <w:t>4.4</w:t>
      </w:r>
      <w:r>
        <w:rPr>
          <w:rFonts w:ascii="Calibri" w:hAnsi="Calibri"/>
        </w:rPr>
        <w:t xml:space="preserve"> </w:t>
      </w:r>
      <w:r w:rsidRPr="004D4712">
        <w:rPr>
          <w:rFonts w:ascii="Calibri" w:hAnsi="Calibri"/>
        </w:rPr>
        <w:t xml:space="preserve">No individual Parish </w:t>
      </w:r>
      <w:proofErr w:type="spellStart"/>
      <w:r w:rsidRPr="004D4712">
        <w:rPr>
          <w:rFonts w:ascii="Calibri" w:hAnsi="Calibri"/>
        </w:rPr>
        <w:t>Councillor</w:t>
      </w:r>
      <w:proofErr w:type="spellEnd"/>
      <w:r w:rsidRPr="004D4712">
        <w:rPr>
          <w:rFonts w:ascii="Calibri" w:hAnsi="Calibri"/>
        </w:rPr>
        <w:t xml:space="preserve"> should be the sole custodian of any correspondence or information in the name of the Parish Council (or its committees/sub-committees). [In particular, Parish </w:t>
      </w:r>
      <w:proofErr w:type="spellStart"/>
      <w:r w:rsidRPr="004D4712">
        <w:rPr>
          <w:rFonts w:ascii="Calibri" w:hAnsi="Calibri"/>
        </w:rPr>
        <w:t>Councillors</w:t>
      </w:r>
      <w:proofErr w:type="spellEnd"/>
      <w:r w:rsidRPr="004D4712">
        <w:rPr>
          <w:rFonts w:ascii="Calibri" w:hAnsi="Calibri"/>
        </w:rPr>
        <w:t xml:space="preserve"> do not have a right to obtain confidential information/documentation unless they can demonstrate a “need to know”.]</w:t>
      </w:r>
    </w:p>
    <w:p w14:paraId="46CB5CCD" w14:textId="77777777" w:rsidR="00703EE9" w:rsidRPr="004D4712" w:rsidRDefault="00703EE9" w:rsidP="00703EE9">
      <w:pPr>
        <w:spacing w:after="0"/>
        <w:rPr>
          <w:rFonts w:ascii="Calibri" w:hAnsi="Calibri"/>
        </w:rPr>
      </w:pPr>
    </w:p>
    <w:p w14:paraId="02B3F8D9" w14:textId="77777777" w:rsidR="00703EE9" w:rsidRDefault="00703EE9" w:rsidP="00703EE9">
      <w:pPr>
        <w:spacing w:after="0"/>
        <w:rPr>
          <w:rFonts w:ascii="Calibri" w:hAnsi="Calibri"/>
        </w:rPr>
      </w:pPr>
      <w:r w:rsidRPr="00A479AD">
        <w:rPr>
          <w:rFonts w:ascii="Calibri" w:hAnsi="Calibri"/>
          <w:b/>
        </w:rPr>
        <w:t>4.5</w:t>
      </w:r>
      <w:r>
        <w:rPr>
          <w:rFonts w:ascii="Calibri" w:hAnsi="Calibri"/>
        </w:rPr>
        <w:t xml:space="preserve"> </w:t>
      </w:r>
      <w:r w:rsidRPr="004D4712">
        <w:rPr>
          <w:rFonts w:ascii="Calibri" w:hAnsi="Calibri"/>
        </w:rPr>
        <w:t>All official correspondence should be sent by the Clerk in the name of the Parish Council, using Council letter-headed paper.</w:t>
      </w:r>
    </w:p>
    <w:p w14:paraId="4D5E3E2D" w14:textId="77777777" w:rsidR="00703EE9" w:rsidRPr="004D4712" w:rsidRDefault="00703EE9" w:rsidP="00703EE9">
      <w:pPr>
        <w:spacing w:after="0"/>
        <w:rPr>
          <w:rFonts w:ascii="Calibri" w:hAnsi="Calibri"/>
        </w:rPr>
      </w:pPr>
    </w:p>
    <w:p w14:paraId="338417AC" w14:textId="77777777" w:rsidR="00703EE9" w:rsidRDefault="00703EE9" w:rsidP="00703EE9">
      <w:pPr>
        <w:spacing w:after="0"/>
        <w:rPr>
          <w:rFonts w:ascii="Calibri" w:hAnsi="Calibri"/>
        </w:rPr>
      </w:pPr>
      <w:r w:rsidRPr="00A479AD">
        <w:rPr>
          <w:rFonts w:ascii="Calibri" w:hAnsi="Calibri"/>
          <w:b/>
        </w:rPr>
        <w:t>4.6</w:t>
      </w:r>
      <w:r>
        <w:rPr>
          <w:rFonts w:ascii="Calibri" w:hAnsi="Calibri"/>
        </w:rPr>
        <w:t xml:space="preserve"> </w:t>
      </w:r>
      <w:r w:rsidRPr="004D4712">
        <w:rPr>
          <w:rFonts w:ascii="Calibri" w:hAnsi="Calibri"/>
        </w:rPr>
        <w:t xml:space="preserve">Where correspondence from the Clerk to a </w:t>
      </w:r>
      <w:proofErr w:type="spellStart"/>
      <w:r w:rsidRPr="004D4712">
        <w:rPr>
          <w:rFonts w:ascii="Calibri" w:hAnsi="Calibri"/>
        </w:rPr>
        <w:t>Councillor</w:t>
      </w:r>
      <w:proofErr w:type="spellEnd"/>
      <w:r w:rsidRPr="004D4712">
        <w:rPr>
          <w:rFonts w:ascii="Calibri" w:hAnsi="Calibri"/>
        </w:rPr>
        <w:t xml:space="preserve"> is copied to another person, the addressee should be made aware that a copy is being forwarded to that other person.</w:t>
      </w:r>
    </w:p>
    <w:p w14:paraId="6D8CEB5C" w14:textId="77777777" w:rsidR="00703EE9" w:rsidRPr="004D4712" w:rsidRDefault="00703EE9" w:rsidP="00703EE9">
      <w:pPr>
        <w:spacing w:after="0"/>
        <w:rPr>
          <w:rFonts w:ascii="Calibri" w:hAnsi="Calibri"/>
        </w:rPr>
      </w:pPr>
    </w:p>
    <w:p w14:paraId="522E2C5F" w14:textId="77777777" w:rsidR="00703EE9" w:rsidRDefault="00703EE9" w:rsidP="00703EE9">
      <w:pPr>
        <w:spacing w:after="0"/>
        <w:rPr>
          <w:rFonts w:ascii="Calibri" w:hAnsi="Calibri"/>
        </w:rPr>
      </w:pPr>
      <w:r w:rsidRPr="00A479AD">
        <w:rPr>
          <w:rFonts w:ascii="Calibri" w:hAnsi="Calibri"/>
          <w:b/>
        </w:rPr>
        <w:lastRenderedPageBreak/>
        <w:t>4.7</w:t>
      </w:r>
      <w:r>
        <w:rPr>
          <w:rFonts w:ascii="Calibri" w:hAnsi="Calibri"/>
        </w:rPr>
        <w:t xml:space="preserve"> </w:t>
      </w:r>
      <w:r w:rsidRPr="004D4712">
        <w:rPr>
          <w:rFonts w:ascii="Calibri" w:hAnsi="Calibri"/>
        </w:rPr>
        <w:t xml:space="preserve">Correspondence sent on behalf of the Parish Council to Horsham District Council shall also be copied to the two District </w:t>
      </w:r>
      <w:proofErr w:type="spellStart"/>
      <w:r w:rsidRPr="004D4712">
        <w:rPr>
          <w:rFonts w:ascii="Calibri" w:hAnsi="Calibri"/>
        </w:rPr>
        <w:t>Councillors</w:t>
      </w:r>
      <w:proofErr w:type="spellEnd"/>
      <w:r w:rsidRPr="004D4712">
        <w:rPr>
          <w:rFonts w:ascii="Calibri" w:hAnsi="Calibri"/>
        </w:rPr>
        <w:t xml:space="preserve">. </w:t>
      </w:r>
    </w:p>
    <w:p w14:paraId="50690D68" w14:textId="77777777" w:rsidR="00703EE9" w:rsidRPr="004D4712" w:rsidRDefault="00703EE9" w:rsidP="00703EE9">
      <w:pPr>
        <w:spacing w:after="0"/>
        <w:rPr>
          <w:rFonts w:ascii="Calibri" w:hAnsi="Calibri"/>
        </w:rPr>
      </w:pPr>
    </w:p>
    <w:p w14:paraId="693420E7" w14:textId="77777777" w:rsidR="00703EE9" w:rsidRDefault="00703EE9" w:rsidP="00703EE9">
      <w:pPr>
        <w:spacing w:after="0"/>
        <w:rPr>
          <w:rFonts w:ascii="Calibri" w:hAnsi="Calibri"/>
        </w:rPr>
      </w:pPr>
      <w:r w:rsidRPr="00A479AD">
        <w:rPr>
          <w:rFonts w:ascii="Calibri" w:hAnsi="Calibri"/>
          <w:b/>
        </w:rPr>
        <w:t>4.8</w:t>
      </w:r>
      <w:r>
        <w:rPr>
          <w:rFonts w:ascii="Calibri" w:hAnsi="Calibri"/>
        </w:rPr>
        <w:t xml:space="preserve"> </w:t>
      </w:r>
      <w:r w:rsidRPr="00C20FD6">
        <w:rPr>
          <w:rFonts w:ascii="Calibri" w:hAnsi="Calibri"/>
        </w:rPr>
        <w:t>Any emails to external parties, from the Parish Council, should make it clear at the end of the email that it has come from the Parish Council</w:t>
      </w:r>
    </w:p>
    <w:p w14:paraId="0FDF1AC2" w14:textId="77777777" w:rsidR="00703EE9" w:rsidRPr="00C20FD6" w:rsidRDefault="00703EE9" w:rsidP="00703EE9">
      <w:pPr>
        <w:spacing w:after="0"/>
        <w:rPr>
          <w:rFonts w:ascii="Calibri" w:hAnsi="Calibri"/>
        </w:rPr>
      </w:pPr>
    </w:p>
    <w:p w14:paraId="7D1239F9" w14:textId="77777777" w:rsidR="00703EE9" w:rsidRPr="00D62AE6" w:rsidRDefault="00703EE9" w:rsidP="00703EE9">
      <w:pPr>
        <w:spacing w:after="0"/>
        <w:rPr>
          <w:rFonts w:ascii="Calibri" w:hAnsi="Calibri"/>
          <w:b/>
        </w:rPr>
      </w:pPr>
      <w:r w:rsidRPr="00D62AE6">
        <w:rPr>
          <w:rFonts w:ascii="Calibri" w:hAnsi="Calibri"/>
          <w:b/>
        </w:rPr>
        <w:t>5. PARISH COUNCILLOR CORRESPONDENCE WITH EXTERNAL PARTIES</w:t>
      </w:r>
    </w:p>
    <w:p w14:paraId="3F46F9D2" w14:textId="77777777" w:rsidR="00703EE9" w:rsidRDefault="00703EE9" w:rsidP="00703EE9">
      <w:pPr>
        <w:spacing w:after="0"/>
        <w:rPr>
          <w:rFonts w:ascii="Calibri" w:hAnsi="Calibri"/>
        </w:rPr>
      </w:pPr>
      <w:r w:rsidRPr="00A479AD">
        <w:rPr>
          <w:rFonts w:ascii="Calibri" w:hAnsi="Calibri"/>
          <w:b/>
        </w:rPr>
        <w:t>5.1</w:t>
      </w:r>
      <w:r>
        <w:rPr>
          <w:rFonts w:ascii="Calibri" w:hAnsi="Calibri"/>
        </w:rPr>
        <w:t xml:space="preserve"> </w:t>
      </w:r>
      <w:r w:rsidRPr="004D4712">
        <w:rPr>
          <w:rFonts w:ascii="Calibri" w:hAnsi="Calibri"/>
        </w:rPr>
        <w:t xml:space="preserve">The Clerk sends out the Council’s correspondence to other bodies, and correspondence from individual Parish </w:t>
      </w:r>
      <w:proofErr w:type="spellStart"/>
      <w:r w:rsidRPr="004D4712">
        <w:rPr>
          <w:rFonts w:ascii="Calibri" w:hAnsi="Calibri"/>
        </w:rPr>
        <w:t>Councillors</w:t>
      </w:r>
      <w:proofErr w:type="spellEnd"/>
      <w:r>
        <w:rPr>
          <w:rFonts w:ascii="Calibri" w:hAnsi="Calibri"/>
        </w:rPr>
        <w:t xml:space="preserve">, on Parish Council business, </w:t>
      </w:r>
      <w:r w:rsidRPr="004D4712">
        <w:rPr>
          <w:rFonts w:ascii="Calibri" w:hAnsi="Calibri"/>
        </w:rPr>
        <w:t xml:space="preserve"> should be avoided; however, there may be exceptional situations when it is appropriate for a Parish </w:t>
      </w:r>
      <w:proofErr w:type="spellStart"/>
      <w:r w:rsidRPr="004D4712">
        <w:rPr>
          <w:rFonts w:ascii="Calibri" w:hAnsi="Calibri"/>
        </w:rPr>
        <w:t>Councillor</w:t>
      </w:r>
      <w:proofErr w:type="spellEnd"/>
      <w:r w:rsidRPr="004D4712">
        <w:rPr>
          <w:rFonts w:ascii="Calibri" w:hAnsi="Calibri"/>
        </w:rPr>
        <w:t xml:space="preserve"> to issue correspondence in his/her own name.  Such correspondence must be </w:t>
      </w:r>
      <w:proofErr w:type="spellStart"/>
      <w:r w:rsidRPr="004D4712">
        <w:rPr>
          <w:rFonts w:ascii="Calibri" w:hAnsi="Calibri"/>
        </w:rPr>
        <w:t>authorised</w:t>
      </w:r>
      <w:proofErr w:type="spellEnd"/>
      <w:r w:rsidRPr="004D4712">
        <w:rPr>
          <w:rFonts w:ascii="Calibri" w:hAnsi="Calibri"/>
        </w:rPr>
        <w:t xml:space="preserve"> by the Parish Council and the correspondence must make it clear that it has been written in an official capacity</w:t>
      </w:r>
      <w:r>
        <w:rPr>
          <w:rFonts w:ascii="Calibri" w:hAnsi="Calibri"/>
        </w:rPr>
        <w:t>.  All such correspondence should be copied to the Clerk.</w:t>
      </w:r>
    </w:p>
    <w:p w14:paraId="20EACA94" w14:textId="77777777" w:rsidR="00703EE9" w:rsidRPr="004D4712" w:rsidRDefault="00703EE9" w:rsidP="00703EE9">
      <w:pPr>
        <w:spacing w:after="0"/>
        <w:rPr>
          <w:rFonts w:ascii="Calibri" w:hAnsi="Calibri"/>
        </w:rPr>
      </w:pPr>
    </w:p>
    <w:p w14:paraId="6A6A48B5" w14:textId="77777777" w:rsidR="00703EE9" w:rsidRPr="00D62AE6" w:rsidRDefault="00703EE9" w:rsidP="00703EE9">
      <w:pPr>
        <w:spacing w:after="0"/>
        <w:rPr>
          <w:rFonts w:ascii="Calibri" w:hAnsi="Calibri"/>
          <w:b/>
        </w:rPr>
      </w:pPr>
      <w:r w:rsidRPr="00D62AE6">
        <w:rPr>
          <w:rFonts w:ascii="Calibri" w:hAnsi="Calibri"/>
          <w:b/>
        </w:rPr>
        <w:t>6. AGENDAS FOR PARISH COUNCIL MEETINGS</w:t>
      </w:r>
    </w:p>
    <w:p w14:paraId="0A7449C2" w14:textId="77777777" w:rsidR="00703EE9" w:rsidRDefault="00703EE9" w:rsidP="00703EE9">
      <w:pPr>
        <w:spacing w:after="0"/>
        <w:rPr>
          <w:rFonts w:ascii="Calibri" w:hAnsi="Calibri"/>
        </w:rPr>
      </w:pPr>
      <w:r w:rsidRPr="00A479AD">
        <w:rPr>
          <w:rFonts w:ascii="Calibri" w:hAnsi="Calibri"/>
          <w:b/>
        </w:rPr>
        <w:t>6.1</w:t>
      </w:r>
      <w:r>
        <w:rPr>
          <w:rFonts w:ascii="Calibri" w:hAnsi="Calibri"/>
        </w:rPr>
        <w:t xml:space="preserve"> </w:t>
      </w:r>
      <w:r w:rsidRPr="004D4712">
        <w:rPr>
          <w:rFonts w:ascii="Calibri" w:hAnsi="Calibri"/>
        </w:rPr>
        <w:t>In accordance with Paragraph 1 (4) (a) of the Public Bodies (Admission to Meetings) Act 1960, agendas will be published no later than 3 clear days before a meeting (this excludes the day of publication and the day of the meeting – Saturdays are included within this calculation).</w:t>
      </w:r>
    </w:p>
    <w:p w14:paraId="2A3E5093" w14:textId="77777777" w:rsidR="00703EE9" w:rsidRPr="004D4712" w:rsidRDefault="00703EE9" w:rsidP="00703EE9">
      <w:pPr>
        <w:spacing w:after="0"/>
        <w:rPr>
          <w:rFonts w:ascii="Calibri" w:hAnsi="Calibri"/>
        </w:rPr>
      </w:pPr>
    </w:p>
    <w:p w14:paraId="33A5DA9D" w14:textId="77777777" w:rsidR="00703EE9" w:rsidRDefault="00703EE9" w:rsidP="00703EE9">
      <w:pPr>
        <w:spacing w:after="0"/>
        <w:rPr>
          <w:rFonts w:ascii="Calibri" w:hAnsi="Calibri"/>
        </w:rPr>
      </w:pPr>
      <w:r w:rsidRPr="00A479AD">
        <w:rPr>
          <w:rFonts w:ascii="Calibri" w:hAnsi="Calibri"/>
          <w:b/>
        </w:rPr>
        <w:t>6.2</w:t>
      </w:r>
      <w:r>
        <w:rPr>
          <w:rFonts w:ascii="Calibri" w:hAnsi="Calibri"/>
        </w:rPr>
        <w:t xml:space="preserve"> </w:t>
      </w:r>
      <w:r w:rsidRPr="004D4712">
        <w:rPr>
          <w:rFonts w:ascii="Calibri" w:hAnsi="Calibri"/>
        </w:rPr>
        <w:t xml:space="preserve">Where the Clerk or a Parish </w:t>
      </w:r>
      <w:proofErr w:type="spellStart"/>
      <w:r w:rsidRPr="004D4712">
        <w:rPr>
          <w:rFonts w:ascii="Calibri" w:hAnsi="Calibri"/>
        </w:rPr>
        <w:t>Councillor</w:t>
      </w:r>
      <w:proofErr w:type="spellEnd"/>
      <w:r w:rsidRPr="004D4712">
        <w:rPr>
          <w:rFonts w:ascii="Calibri" w:hAnsi="Calibri"/>
        </w:rPr>
        <w:t xml:space="preserve"> wishes fellow </w:t>
      </w:r>
      <w:proofErr w:type="spellStart"/>
      <w:r w:rsidRPr="004D4712">
        <w:rPr>
          <w:rFonts w:ascii="Calibri" w:hAnsi="Calibri"/>
        </w:rPr>
        <w:t>Councillors</w:t>
      </w:r>
      <w:proofErr w:type="spellEnd"/>
      <w:r w:rsidRPr="004D4712">
        <w:rPr>
          <w:rFonts w:ascii="Calibri" w:hAnsi="Calibri"/>
        </w:rPr>
        <w:t xml:space="preserve"> to receive matters “for information only” in respect of items on the agenda, this will be circulated via the Clerk.</w:t>
      </w:r>
    </w:p>
    <w:p w14:paraId="7CC09040" w14:textId="77777777" w:rsidR="00703EE9" w:rsidRPr="004D4712" w:rsidRDefault="00703EE9" w:rsidP="00703EE9">
      <w:pPr>
        <w:spacing w:after="0"/>
        <w:rPr>
          <w:rFonts w:ascii="Calibri" w:hAnsi="Calibri"/>
        </w:rPr>
      </w:pPr>
      <w:r w:rsidRPr="004D4712">
        <w:rPr>
          <w:rFonts w:ascii="Calibri" w:hAnsi="Calibri"/>
        </w:rPr>
        <w:t xml:space="preserve">Note: This applies to items on the agenda only. </w:t>
      </w:r>
      <w:r>
        <w:rPr>
          <w:rFonts w:ascii="Calibri" w:hAnsi="Calibri"/>
        </w:rPr>
        <w:t xml:space="preserve"> </w:t>
      </w:r>
      <w:r w:rsidRPr="004D4712">
        <w:rPr>
          <w:rFonts w:ascii="Calibri" w:hAnsi="Calibri"/>
        </w:rPr>
        <w:t xml:space="preserve">Parish </w:t>
      </w:r>
      <w:proofErr w:type="spellStart"/>
      <w:r w:rsidRPr="004D4712">
        <w:rPr>
          <w:rFonts w:ascii="Calibri" w:hAnsi="Calibri"/>
        </w:rPr>
        <w:t>Councillors</w:t>
      </w:r>
      <w:proofErr w:type="spellEnd"/>
      <w:r w:rsidRPr="004D4712">
        <w:rPr>
          <w:rFonts w:ascii="Calibri" w:hAnsi="Calibri"/>
        </w:rPr>
        <w:t xml:space="preserve"> are entitled to share any other information they wish, with their colleagues. In these circumstances, it can be helpful for the Clerk to be copied in</w:t>
      </w:r>
      <w:r>
        <w:rPr>
          <w:rFonts w:ascii="Calibri" w:hAnsi="Calibri"/>
        </w:rPr>
        <w:t>, bearing in mind that any information going through the office email box will be subject to disclosure under a Freedom of Information Request by a member of the public</w:t>
      </w:r>
      <w:r w:rsidRPr="004D4712">
        <w:rPr>
          <w:rFonts w:ascii="Calibri" w:hAnsi="Calibri"/>
        </w:rPr>
        <w:t xml:space="preserve">. </w:t>
      </w:r>
    </w:p>
    <w:p w14:paraId="026AD194" w14:textId="77777777" w:rsidR="00703EE9" w:rsidRPr="004D4712" w:rsidRDefault="00703EE9" w:rsidP="00703EE9">
      <w:pPr>
        <w:spacing w:after="0"/>
        <w:rPr>
          <w:rFonts w:ascii="Calibri" w:hAnsi="Calibri"/>
        </w:rPr>
      </w:pPr>
    </w:p>
    <w:p w14:paraId="56F6C4A6" w14:textId="77777777" w:rsidR="00703EE9" w:rsidRDefault="00703EE9" w:rsidP="00703EE9">
      <w:pPr>
        <w:spacing w:after="0"/>
        <w:rPr>
          <w:rFonts w:ascii="Calibri" w:hAnsi="Calibri"/>
          <w:b/>
        </w:rPr>
      </w:pPr>
      <w:r w:rsidRPr="00D62AE6">
        <w:rPr>
          <w:rFonts w:ascii="Calibri" w:hAnsi="Calibri"/>
          <w:b/>
        </w:rPr>
        <w:t xml:space="preserve">7. </w:t>
      </w:r>
      <w:r>
        <w:rPr>
          <w:rFonts w:ascii="Calibri" w:hAnsi="Calibri"/>
          <w:b/>
        </w:rPr>
        <w:t>GENERAL GUIDANCE</w:t>
      </w:r>
    </w:p>
    <w:p w14:paraId="53E302C0" w14:textId="77777777" w:rsidR="00703EE9" w:rsidRDefault="00703EE9" w:rsidP="00703EE9">
      <w:pPr>
        <w:spacing w:after="0"/>
        <w:rPr>
          <w:rFonts w:ascii="Calibri" w:hAnsi="Calibri"/>
        </w:rPr>
      </w:pPr>
      <w:r w:rsidRPr="00A479AD">
        <w:rPr>
          <w:rFonts w:ascii="Calibri" w:hAnsi="Calibri"/>
          <w:b/>
        </w:rPr>
        <w:t>7.1</w:t>
      </w:r>
      <w:r>
        <w:rPr>
          <w:rFonts w:ascii="Calibri" w:hAnsi="Calibri"/>
        </w:rPr>
        <w:t xml:space="preserve"> Washington</w:t>
      </w:r>
      <w:r w:rsidRPr="004D4712">
        <w:rPr>
          <w:rFonts w:ascii="Calibri" w:hAnsi="Calibri"/>
        </w:rPr>
        <w:t xml:space="preserve"> Parish Council is apolitical.  There should be no material used which attempts to  promote the personal image of a particular </w:t>
      </w:r>
      <w:proofErr w:type="spellStart"/>
      <w:r w:rsidRPr="004D4712">
        <w:rPr>
          <w:rFonts w:ascii="Calibri" w:hAnsi="Calibri"/>
        </w:rPr>
        <w:t>Councillor</w:t>
      </w:r>
      <w:proofErr w:type="spellEnd"/>
      <w:r w:rsidRPr="004D4712">
        <w:rPr>
          <w:rFonts w:ascii="Calibri" w:hAnsi="Calibri"/>
        </w:rPr>
        <w:t xml:space="preserve">, promote an individual </w:t>
      </w:r>
      <w:proofErr w:type="spellStart"/>
      <w:r w:rsidRPr="004D4712">
        <w:rPr>
          <w:rFonts w:ascii="Calibri" w:hAnsi="Calibri"/>
        </w:rPr>
        <w:t>Councillor’s</w:t>
      </w:r>
      <w:proofErr w:type="spellEnd"/>
      <w:r w:rsidRPr="004D4712">
        <w:rPr>
          <w:rFonts w:ascii="Calibri" w:hAnsi="Calibri"/>
        </w:rPr>
        <w:t xml:space="preserve"> proposals or recommendations, or </w:t>
      </w:r>
      <w:proofErr w:type="spellStart"/>
      <w:r w:rsidRPr="004D4712">
        <w:rPr>
          <w:rFonts w:ascii="Calibri" w:hAnsi="Calibri"/>
        </w:rPr>
        <w:t>personalise</w:t>
      </w:r>
      <w:proofErr w:type="spellEnd"/>
      <w:r w:rsidRPr="004D4712">
        <w:rPr>
          <w:rFonts w:ascii="Calibri" w:hAnsi="Calibri"/>
        </w:rPr>
        <w:t xml:space="preserve"> issues. Nor should the Council assist in the publication of any material which does any of the above.</w:t>
      </w:r>
    </w:p>
    <w:p w14:paraId="46ED668D" w14:textId="77777777" w:rsidR="00703EE9" w:rsidRPr="004D4712" w:rsidRDefault="00703EE9" w:rsidP="00703EE9">
      <w:pPr>
        <w:spacing w:after="0"/>
        <w:rPr>
          <w:rFonts w:ascii="Calibri" w:hAnsi="Calibri"/>
        </w:rPr>
      </w:pPr>
    </w:p>
    <w:p w14:paraId="1C841128" w14:textId="77777777" w:rsidR="00703EE9" w:rsidRPr="00D62AE6" w:rsidRDefault="00703EE9" w:rsidP="00703EE9">
      <w:pPr>
        <w:spacing w:after="0"/>
        <w:rPr>
          <w:rFonts w:ascii="Calibri" w:hAnsi="Calibri"/>
          <w:b/>
        </w:rPr>
      </w:pPr>
      <w:r>
        <w:rPr>
          <w:rFonts w:ascii="Calibri" w:hAnsi="Calibri"/>
          <w:b/>
        </w:rPr>
        <w:t>8. LEGAL MATTERS</w:t>
      </w:r>
    </w:p>
    <w:p w14:paraId="1192EE85" w14:textId="77777777" w:rsidR="00703EE9" w:rsidRDefault="00703EE9" w:rsidP="00703EE9">
      <w:pPr>
        <w:spacing w:after="0"/>
        <w:rPr>
          <w:rFonts w:ascii="Calibri" w:hAnsi="Calibri"/>
        </w:rPr>
      </w:pPr>
      <w:r>
        <w:rPr>
          <w:rFonts w:ascii="Calibri" w:hAnsi="Calibri"/>
          <w:b/>
        </w:rPr>
        <w:t xml:space="preserve">8.1 </w:t>
      </w:r>
      <w:r w:rsidRPr="00D62AE6">
        <w:rPr>
          <w:rFonts w:ascii="Calibri" w:hAnsi="Calibri"/>
          <w:b/>
        </w:rPr>
        <w:t>Defamation:</w:t>
      </w:r>
      <w:r w:rsidRPr="004D4712">
        <w:rPr>
          <w:rFonts w:ascii="Calibri" w:hAnsi="Calibri"/>
        </w:rPr>
        <w:t xml:space="preserve"> This term covers libel (written) and slander (spoken) and relates to the publication of any untrue statement about a person which is damaging to their reputation. </w:t>
      </w:r>
    </w:p>
    <w:p w14:paraId="4CD526A1" w14:textId="77777777" w:rsidR="00703EE9" w:rsidRPr="004D4712" w:rsidRDefault="00703EE9" w:rsidP="00703EE9">
      <w:pPr>
        <w:spacing w:after="0"/>
        <w:rPr>
          <w:rFonts w:ascii="Calibri" w:hAnsi="Calibri"/>
        </w:rPr>
      </w:pPr>
    </w:p>
    <w:p w14:paraId="2837BED0" w14:textId="77777777" w:rsidR="00703EE9" w:rsidRDefault="00703EE9" w:rsidP="00703EE9">
      <w:pPr>
        <w:spacing w:after="0"/>
        <w:rPr>
          <w:rFonts w:ascii="Calibri" w:hAnsi="Calibri"/>
          <w:b/>
        </w:rPr>
      </w:pPr>
      <w:r>
        <w:rPr>
          <w:rFonts w:ascii="Calibri" w:hAnsi="Calibri"/>
          <w:b/>
        </w:rPr>
        <w:t xml:space="preserve">8.2 </w:t>
      </w:r>
      <w:r w:rsidRPr="00C20FD6">
        <w:rPr>
          <w:rFonts w:ascii="Calibri" w:hAnsi="Calibri"/>
          <w:b/>
        </w:rPr>
        <w:t>Data Protection:</w:t>
      </w:r>
      <w:r w:rsidRPr="004D4712">
        <w:rPr>
          <w:rFonts w:ascii="Calibri" w:hAnsi="Calibri"/>
        </w:rPr>
        <w:t xml:space="preserve"> Avoid publishing the personal data </w:t>
      </w:r>
      <w:r>
        <w:rPr>
          <w:rFonts w:ascii="Calibri" w:hAnsi="Calibri"/>
        </w:rPr>
        <w:t xml:space="preserve">and/or images </w:t>
      </w:r>
      <w:r w:rsidRPr="004D4712">
        <w:rPr>
          <w:rFonts w:ascii="Calibri" w:hAnsi="Calibri"/>
        </w:rPr>
        <w:t>of individuals unless their written permission has been obtained.</w:t>
      </w:r>
      <w:r w:rsidRPr="00C20FD6">
        <w:rPr>
          <w:rFonts w:ascii="Calibri" w:hAnsi="Calibri"/>
          <w:b/>
        </w:rPr>
        <w:t xml:space="preserve"> </w:t>
      </w:r>
      <w:r>
        <w:rPr>
          <w:rFonts w:ascii="Calibri" w:hAnsi="Calibri"/>
          <w:b/>
        </w:rPr>
        <w:t xml:space="preserve"> </w:t>
      </w:r>
      <w:r w:rsidRPr="004D4712">
        <w:rPr>
          <w:rFonts w:ascii="Calibri" w:hAnsi="Calibri"/>
          <w:b/>
        </w:rPr>
        <w:t xml:space="preserve">When e-mailing two or more recipients, be sure to ‘blind copy’ all recipients </w:t>
      </w:r>
      <w:proofErr w:type="gramStart"/>
      <w:r w:rsidRPr="004D4712">
        <w:rPr>
          <w:rFonts w:ascii="Calibri" w:hAnsi="Calibri"/>
          <w:b/>
        </w:rPr>
        <w:t>in order to</w:t>
      </w:r>
      <w:proofErr w:type="gramEnd"/>
      <w:r w:rsidRPr="004D4712">
        <w:rPr>
          <w:rFonts w:ascii="Calibri" w:hAnsi="Calibri"/>
          <w:b/>
        </w:rPr>
        <w:t xml:space="preserve"> avoid making the contact details of others available to all.</w:t>
      </w:r>
    </w:p>
    <w:p w14:paraId="7DA0009C" w14:textId="77777777" w:rsidR="00703EE9" w:rsidRPr="004D4712" w:rsidRDefault="00703EE9" w:rsidP="00703EE9">
      <w:pPr>
        <w:spacing w:after="0"/>
        <w:rPr>
          <w:rFonts w:ascii="Calibri" w:hAnsi="Calibri"/>
        </w:rPr>
      </w:pPr>
    </w:p>
    <w:p w14:paraId="7E4452B6" w14:textId="77777777" w:rsidR="00703EE9" w:rsidRDefault="00703EE9" w:rsidP="00703EE9">
      <w:pPr>
        <w:spacing w:after="0"/>
        <w:rPr>
          <w:rFonts w:ascii="Calibri" w:hAnsi="Calibri"/>
        </w:rPr>
      </w:pPr>
      <w:r>
        <w:rPr>
          <w:rFonts w:ascii="Calibri" w:hAnsi="Calibri"/>
          <w:b/>
        </w:rPr>
        <w:t xml:space="preserve">8.3 Prejudice </w:t>
      </w:r>
      <w:r w:rsidRPr="00D62AE6">
        <w:rPr>
          <w:rFonts w:ascii="Calibri" w:hAnsi="Calibri"/>
          <w:b/>
        </w:rPr>
        <w:t>and Pre-determination:</w:t>
      </w:r>
      <w:r w:rsidRPr="004D4712">
        <w:rPr>
          <w:rFonts w:ascii="Calibri" w:hAnsi="Calibri"/>
        </w:rPr>
        <w:t xml:space="preserve"> </w:t>
      </w:r>
      <w:proofErr w:type="spellStart"/>
      <w:r w:rsidRPr="004D4712">
        <w:rPr>
          <w:rFonts w:ascii="Calibri" w:hAnsi="Calibri"/>
        </w:rPr>
        <w:t>Councillors</w:t>
      </w:r>
      <w:proofErr w:type="spellEnd"/>
      <w:r w:rsidRPr="004D4712">
        <w:rPr>
          <w:rFonts w:ascii="Calibri" w:hAnsi="Calibri"/>
        </w:rPr>
        <w:t xml:space="preserve"> should avoid expressing </w:t>
      </w:r>
      <w:r>
        <w:rPr>
          <w:rFonts w:ascii="Calibri" w:hAnsi="Calibri"/>
        </w:rPr>
        <w:t xml:space="preserve">prejudice </w:t>
      </w:r>
      <w:r w:rsidRPr="004D4712">
        <w:rPr>
          <w:rFonts w:ascii="Calibri" w:hAnsi="Calibri"/>
        </w:rPr>
        <w:t xml:space="preserve">or pre-determination on any topic due to </w:t>
      </w:r>
      <w:proofErr w:type="gramStart"/>
      <w:r w:rsidRPr="004D4712">
        <w:rPr>
          <w:rFonts w:ascii="Calibri" w:hAnsi="Calibri"/>
        </w:rPr>
        <w:t>be</w:t>
      </w:r>
      <w:proofErr w:type="gramEnd"/>
      <w:r w:rsidRPr="004D4712">
        <w:rPr>
          <w:rFonts w:ascii="Calibri" w:hAnsi="Calibri"/>
        </w:rPr>
        <w:t xml:space="preserve"> discussed and agreed by the Parish Council. </w:t>
      </w:r>
    </w:p>
    <w:p w14:paraId="1E25FBA4" w14:textId="77777777" w:rsidR="00703EE9" w:rsidRPr="004D4712" w:rsidRDefault="00703EE9" w:rsidP="00703EE9">
      <w:pPr>
        <w:spacing w:after="0"/>
        <w:rPr>
          <w:rFonts w:ascii="Calibri" w:hAnsi="Calibri"/>
        </w:rPr>
      </w:pPr>
    </w:p>
    <w:p w14:paraId="32338F3B" w14:textId="77777777" w:rsidR="00703EE9" w:rsidRDefault="00703EE9" w:rsidP="00703EE9">
      <w:pPr>
        <w:spacing w:after="0"/>
        <w:rPr>
          <w:rFonts w:ascii="Calibri" w:hAnsi="Calibri"/>
        </w:rPr>
      </w:pPr>
      <w:r>
        <w:rPr>
          <w:rFonts w:ascii="Calibri" w:hAnsi="Calibri"/>
          <w:b/>
        </w:rPr>
        <w:lastRenderedPageBreak/>
        <w:t xml:space="preserve">8.4 </w:t>
      </w:r>
      <w:r w:rsidRPr="00D62AE6">
        <w:rPr>
          <w:rFonts w:ascii="Calibri" w:hAnsi="Calibri"/>
          <w:b/>
        </w:rPr>
        <w:t>Copyright:</w:t>
      </w:r>
      <w:r w:rsidRPr="004D4712">
        <w:rPr>
          <w:rFonts w:ascii="Calibri" w:hAnsi="Calibri"/>
        </w:rPr>
        <w:t xml:space="preserve"> Placing images or text on the website, from a copy-righted source without permission is likely to breach copyright. Avoid publishing anything unless permission has been granted. Breach of copyright may result in an award of damages against the Parish Council.</w:t>
      </w:r>
    </w:p>
    <w:p w14:paraId="7F0A9D4D" w14:textId="77777777" w:rsidR="00703EE9" w:rsidRPr="004D4712" w:rsidRDefault="00703EE9" w:rsidP="00703EE9">
      <w:pPr>
        <w:spacing w:after="0"/>
        <w:rPr>
          <w:rFonts w:ascii="Calibri" w:hAnsi="Calibri"/>
        </w:rPr>
      </w:pPr>
    </w:p>
    <w:p w14:paraId="55418F21" w14:textId="77777777" w:rsidR="00703EE9" w:rsidRDefault="00703EE9" w:rsidP="00703EE9">
      <w:pPr>
        <w:spacing w:after="0"/>
        <w:rPr>
          <w:rFonts w:ascii="Calibri" w:hAnsi="Calibri"/>
        </w:rPr>
      </w:pPr>
      <w:r>
        <w:rPr>
          <w:rFonts w:ascii="Calibri" w:hAnsi="Calibri"/>
          <w:b/>
        </w:rPr>
        <w:t xml:space="preserve">8.5 </w:t>
      </w:r>
      <w:r w:rsidRPr="00D62AE6">
        <w:rPr>
          <w:rFonts w:ascii="Calibri" w:hAnsi="Calibri"/>
          <w:b/>
        </w:rPr>
        <w:t>Obscene Material:</w:t>
      </w:r>
      <w:r w:rsidRPr="004D4712">
        <w:rPr>
          <w:rFonts w:ascii="Calibri" w:hAnsi="Calibri"/>
        </w:rPr>
        <w:t xml:space="preserve">  It is a criminal offence to publish or access obscene material.</w:t>
      </w:r>
    </w:p>
    <w:p w14:paraId="4F1CBE14" w14:textId="77777777" w:rsidR="00703EE9" w:rsidRPr="004D4712" w:rsidRDefault="00703EE9" w:rsidP="00703EE9">
      <w:pPr>
        <w:spacing w:after="0"/>
        <w:rPr>
          <w:rFonts w:ascii="Calibri" w:hAnsi="Calibri"/>
        </w:rPr>
      </w:pPr>
    </w:p>
    <w:p w14:paraId="1CB4DDFC" w14:textId="77777777" w:rsidR="00703EE9" w:rsidRDefault="00703EE9" w:rsidP="00703EE9">
      <w:pPr>
        <w:spacing w:after="0"/>
        <w:rPr>
          <w:rFonts w:ascii="Calibri" w:hAnsi="Calibri"/>
        </w:rPr>
      </w:pPr>
      <w:r>
        <w:rPr>
          <w:rFonts w:ascii="Calibri" w:hAnsi="Calibri"/>
          <w:b/>
        </w:rPr>
        <w:t xml:space="preserve">9. </w:t>
      </w:r>
      <w:r w:rsidRPr="00D62AE6">
        <w:rPr>
          <w:rFonts w:ascii="Calibri" w:hAnsi="Calibri"/>
          <w:b/>
        </w:rPr>
        <w:t>Code of Conduct Implications:</w:t>
      </w:r>
      <w:r w:rsidRPr="004D4712">
        <w:rPr>
          <w:rFonts w:ascii="Calibri" w:hAnsi="Calibri"/>
        </w:rPr>
        <w:t xml:space="preserve">  </w:t>
      </w:r>
    </w:p>
    <w:p w14:paraId="61B4C26B" w14:textId="77777777" w:rsidR="00703EE9" w:rsidRDefault="00703EE9" w:rsidP="00703EE9">
      <w:pPr>
        <w:spacing w:after="0"/>
        <w:rPr>
          <w:rFonts w:ascii="Calibri" w:hAnsi="Calibri"/>
        </w:rPr>
      </w:pPr>
      <w:r w:rsidRPr="00A479AD">
        <w:rPr>
          <w:rFonts w:ascii="Calibri" w:hAnsi="Calibri"/>
          <w:b/>
        </w:rPr>
        <w:t>9.1</w:t>
      </w:r>
      <w:r>
        <w:rPr>
          <w:rFonts w:ascii="Calibri" w:hAnsi="Calibri"/>
        </w:rPr>
        <w:t xml:space="preserve"> </w:t>
      </w:r>
      <w:proofErr w:type="spellStart"/>
      <w:r w:rsidRPr="004D4712">
        <w:rPr>
          <w:rFonts w:ascii="Calibri" w:hAnsi="Calibri"/>
        </w:rPr>
        <w:t>Councillors</w:t>
      </w:r>
      <w:proofErr w:type="spellEnd"/>
      <w:r w:rsidRPr="004D4712">
        <w:rPr>
          <w:rFonts w:ascii="Calibri" w:hAnsi="Calibri"/>
        </w:rPr>
        <w:t xml:space="preserve"> may have a social media account on which they comment as both an individual and a </w:t>
      </w:r>
      <w:proofErr w:type="spellStart"/>
      <w:r w:rsidRPr="004D4712">
        <w:rPr>
          <w:rFonts w:ascii="Calibri" w:hAnsi="Calibri"/>
        </w:rPr>
        <w:t>Councillor</w:t>
      </w:r>
      <w:proofErr w:type="spellEnd"/>
      <w:r w:rsidRPr="004D4712">
        <w:rPr>
          <w:rFonts w:ascii="Calibri" w:hAnsi="Calibri"/>
        </w:rPr>
        <w:t xml:space="preserve">. </w:t>
      </w:r>
      <w:r>
        <w:rPr>
          <w:rFonts w:ascii="Calibri" w:hAnsi="Calibri"/>
        </w:rPr>
        <w:t xml:space="preserve"> </w:t>
      </w:r>
      <w:r w:rsidRPr="004D4712">
        <w:rPr>
          <w:rFonts w:ascii="Calibri" w:hAnsi="Calibri"/>
        </w:rPr>
        <w:t xml:space="preserve">It </w:t>
      </w:r>
      <w:proofErr w:type="gramStart"/>
      <w:r w:rsidRPr="004D4712">
        <w:rPr>
          <w:rFonts w:ascii="Calibri" w:hAnsi="Calibri"/>
        </w:rPr>
        <w:t>must at all times</w:t>
      </w:r>
      <w:proofErr w:type="gramEnd"/>
      <w:r w:rsidRPr="004D4712">
        <w:rPr>
          <w:rFonts w:ascii="Calibri" w:hAnsi="Calibri"/>
        </w:rPr>
        <w:t xml:space="preserve"> be made clear whether </w:t>
      </w:r>
      <w:proofErr w:type="spellStart"/>
      <w:r>
        <w:rPr>
          <w:rFonts w:ascii="Calibri" w:hAnsi="Calibri"/>
        </w:rPr>
        <w:t>C</w:t>
      </w:r>
      <w:r w:rsidRPr="004D4712">
        <w:rPr>
          <w:rFonts w:ascii="Calibri" w:hAnsi="Calibri"/>
        </w:rPr>
        <w:t>ouncillors</w:t>
      </w:r>
      <w:proofErr w:type="spellEnd"/>
      <w:r w:rsidRPr="004D4712">
        <w:rPr>
          <w:rFonts w:ascii="Calibri" w:hAnsi="Calibri"/>
        </w:rPr>
        <w:t xml:space="preserve"> are posting as individuals or in their capacity as a </w:t>
      </w:r>
      <w:proofErr w:type="spellStart"/>
      <w:r w:rsidRPr="004D4712">
        <w:rPr>
          <w:rFonts w:ascii="Calibri" w:hAnsi="Calibri"/>
        </w:rPr>
        <w:t>Councillor</w:t>
      </w:r>
      <w:proofErr w:type="spellEnd"/>
      <w:r w:rsidRPr="004D4712">
        <w:rPr>
          <w:rFonts w:ascii="Calibri" w:hAnsi="Calibri"/>
        </w:rPr>
        <w:t xml:space="preserve">. </w:t>
      </w:r>
      <w:r>
        <w:rPr>
          <w:rFonts w:ascii="Calibri" w:hAnsi="Calibri"/>
        </w:rPr>
        <w:t xml:space="preserve"> </w:t>
      </w:r>
      <w:r w:rsidRPr="004D4712">
        <w:rPr>
          <w:rFonts w:ascii="Calibri" w:hAnsi="Calibri"/>
        </w:rPr>
        <w:t>Aspects of the Members’ Code of Conduct apply as much to on-line activity as they do to other written or oral communication. On-line content should be objective, balanced, informative and accurate. What is written on the Internet is permanent.</w:t>
      </w:r>
    </w:p>
    <w:p w14:paraId="6E9373B6" w14:textId="77777777" w:rsidR="00703EE9" w:rsidRPr="004D4712" w:rsidRDefault="00703EE9" w:rsidP="00703EE9">
      <w:pPr>
        <w:spacing w:after="0"/>
        <w:rPr>
          <w:rFonts w:ascii="Calibri" w:hAnsi="Calibri"/>
        </w:rPr>
      </w:pPr>
    </w:p>
    <w:p w14:paraId="29CAFC16" w14:textId="77777777" w:rsidR="00703EE9" w:rsidRDefault="00703EE9" w:rsidP="00703EE9">
      <w:pPr>
        <w:spacing w:after="0"/>
        <w:rPr>
          <w:rFonts w:ascii="Calibri" w:hAnsi="Calibri"/>
        </w:rPr>
      </w:pPr>
      <w:r w:rsidRPr="00A479AD">
        <w:rPr>
          <w:rFonts w:ascii="Calibri" w:hAnsi="Calibri"/>
          <w:b/>
        </w:rPr>
        <w:t>9.2</w:t>
      </w:r>
      <w:r>
        <w:rPr>
          <w:rFonts w:ascii="Calibri" w:hAnsi="Calibri"/>
        </w:rPr>
        <w:t xml:space="preserve"> </w:t>
      </w:r>
      <w:r w:rsidRPr="004D4712">
        <w:rPr>
          <w:rFonts w:ascii="Calibri" w:hAnsi="Calibri"/>
        </w:rPr>
        <w:t>Comments should be respectful and informative, never condescending or “loud”.  “Loud” is when capital letters are used.  Use sentence-case format.</w:t>
      </w:r>
    </w:p>
    <w:p w14:paraId="6B35B247" w14:textId="77777777" w:rsidR="00703EE9" w:rsidRPr="004D4712" w:rsidRDefault="00703EE9" w:rsidP="00703EE9">
      <w:pPr>
        <w:spacing w:after="0"/>
        <w:rPr>
          <w:rFonts w:ascii="Calibri" w:hAnsi="Calibri"/>
        </w:rPr>
      </w:pPr>
    </w:p>
    <w:p w14:paraId="06054947" w14:textId="77777777" w:rsidR="00703EE9" w:rsidRDefault="00703EE9" w:rsidP="00703EE9">
      <w:pPr>
        <w:spacing w:after="0"/>
        <w:rPr>
          <w:rFonts w:ascii="Calibri" w:hAnsi="Calibri"/>
        </w:rPr>
      </w:pPr>
      <w:r w:rsidRPr="00A479AD">
        <w:rPr>
          <w:rFonts w:ascii="Calibri" w:hAnsi="Calibri"/>
          <w:b/>
        </w:rPr>
        <w:t>9.3</w:t>
      </w:r>
      <w:r>
        <w:rPr>
          <w:rFonts w:ascii="Calibri" w:hAnsi="Calibri"/>
        </w:rPr>
        <w:t xml:space="preserve"> </w:t>
      </w:r>
      <w:r w:rsidRPr="004D4712">
        <w:rPr>
          <w:rFonts w:ascii="Calibri" w:hAnsi="Calibri"/>
        </w:rPr>
        <w:t>Refrain from posting controversial or potentially inflammatory remarks.  Language which could be deemed as offensive, especially in respect of race, sexuality disability etc. should not be published on any social media website.</w:t>
      </w:r>
    </w:p>
    <w:p w14:paraId="13D8E976" w14:textId="77777777" w:rsidR="00703EE9" w:rsidRPr="004D4712" w:rsidRDefault="00703EE9" w:rsidP="00703EE9">
      <w:pPr>
        <w:spacing w:after="0"/>
        <w:rPr>
          <w:rFonts w:ascii="Calibri" w:hAnsi="Calibri"/>
        </w:rPr>
      </w:pPr>
    </w:p>
    <w:p w14:paraId="0380FDFB" w14:textId="77777777" w:rsidR="00703EE9" w:rsidRDefault="00703EE9" w:rsidP="00703EE9">
      <w:pPr>
        <w:spacing w:after="0"/>
        <w:rPr>
          <w:rFonts w:ascii="Calibri" w:hAnsi="Calibri"/>
        </w:rPr>
      </w:pPr>
      <w:r w:rsidRPr="00A479AD">
        <w:rPr>
          <w:rFonts w:ascii="Calibri" w:hAnsi="Calibri"/>
          <w:b/>
        </w:rPr>
        <w:t>9.4</w:t>
      </w:r>
      <w:r>
        <w:rPr>
          <w:rFonts w:ascii="Calibri" w:hAnsi="Calibri"/>
        </w:rPr>
        <w:t xml:space="preserve"> </w:t>
      </w:r>
      <w:r w:rsidRPr="004D4712">
        <w:rPr>
          <w:rFonts w:ascii="Calibri" w:hAnsi="Calibri"/>
        </w:rPr>
        <w:t>Avoid personal attack, on-line fights and hostile communications.</w:t>
      </w:r>
    </w:p>
    <w:p w14:paraId="069C3CCF" w14:textId="77777777" w:rsidR="00703EE9" w:rsidRPr="004D4712" w:rsidRDefault="00703EE9" w:rsidP="00703EE9">
      <w:pPr>
        <w:spacing w:after="0"/>
        <w:rPr>
          <w:rFonts w:ascii="Calibri" w:hAnsi="Calibri"/>
        </w:rPr>
      </w:pPr>
    </w:p>
    <w:p w14:paraId="32D594A3" w14:textId="77777777" w:rsidR="00703EE9" w:rsidRDefault="00703EE9" w:rsidP="00703EE9">
      <w:pPr>
        <w:spacing w:after="0"/>
        <w:rPr>
          <w:rFonts w:ascii="Calibri" w:hAnsi="Calibri"/>
        </w:rPr>
      </w:pPr>
      <w:r w:rsidRPr="00A479AD">
        <w:rPr>
          <w:rFonts w:ascii="Calibri" w:hAnsi="Calibri"/>
          <w:b/>
        </w:rPr>
        <w:t>9.5</w:t>
      </w:r>
      <w:r>
        <w:rPr>
          <w:rFonts w:ascii="Calibri" w:hAnsi="Calibri"/>
        </w:rPr>
        <w:t xml:space="preserve"> </w:t>
      </w:r>
      <w:r w:rsidRPr="004D4712">
        <w:rPr>
          <w:rFonts w:ascii="Calibri" w:hAnsi="Calibri"/>
        </w:rPr>
        <w:t>Never use a</w:t>
      </w:r>
      <w:r>
        <w:rPr>
          <w:rFonts w:ascii="Calibri" w:hAnsi="Calibri"/>
        </w:rPr>
        <w:t xml:space="preserve"> member of public’s </w:t>
      </w:r>
      <w:r w:rsidRPr="004D4712">
        <w:rPr>
          <w:rFonts w:ascii="Calibri" w:hAnsi="Calibri"/>
        </w:rPr>
        <w:t>name unless you have permission.</w:t>
      </w:r>
    </w:p>
    <w:p w14:paraId="46B3F6F9" w14:textId="77777777" w:rsidR="00703EE9" w:rsidRPr="004D4712" w:rsidRDefault="00703EE9" w:rsidP="00703EE9">
      <w:pPr>
        <w:spacing w:after="0"/>
        <w:rPr>
          <w:rFonts w:ascii="Calibri" w:hAnsi="Calibri"/>
          <w:b/>
        </w:rPr>
      </w:pPr>
    </w:p>
    <w:p w14:paraId="01168C6C" w14:textId="77777777" w:rsidR="00703EE9" w:rsidRDefault="00703EE9" w:rsidP="00703EE9">
      <w:pPr>
        <w:spacing w:after="0"/>
        <w:rPr>
          <w:rFonts w:ascii="Calibri" w:hAnsi="Calibri"/>
        </w:rPr>
      </w:pPr>
      <w:r w:rsidRPr="00A479AD">
        <w:rPr>
          <w:rFonts w:ascii="Calibri" w:hAnsi="Calibri"/>
          <w:b/>
        </w:rPr>
        <w:t>9.6</w:t>
      </w:r>
      <w:r>
        <w:rPr>
          <w:rFonts w:ascii="Calibri" w:hAnsi="Calibri"/>
        </w:rPr>
        <w:t xml:space="preserve"> </w:t>
      </w:r>
      <w:r w:rsidRPr="004D4712">
        <w:rPr>
          <w:rFonts w:ascii="Calibri" w:hAnsi="Calibri"/>
        </w:rPr>
        <w:t xml:space="preserve">Respect the privacy of other </w:t>
      </w:r>
      <w:proofErr w:type="spellStart"/>
      <w:r w:rsidRPr="004D4712">
        <w:rPr>
          <w:rFonts w:ascii="Calibri" w:hAnsi="Calibri"/>
        </w:rPr>
        <w:t>Councillors</w:t>
      </w:r>
      <w:proofErr w:type="spellEnd"/>
      <w:r w:rsidRPr="004D4712">
        <w:rPr>
          <w:rFonts w:ascii="Calibri" w:hAnsi="Calibri"/>
        </w:rPr>
        <w:t xml:space="preserve"> and residents.</w:t>
      </w:r>
    </w:p>
    <w:p w14:paraId="5915B62B" w14:textId="77777777" w:rsidR="00703EE9" w:rsidRPr="004D4712" w:rsidRDefault="00703EE9" w:rsidP="00703EE9">
      <w:pPr>
        <w:spacing w:after="0"/>
        <w:rPr>
          <w:rFonts w:ascii="Calibri" w:hAnsi="Calibri"/>
        </w:rPr>
      </w:pPr>
    </w:p>
    <w:p w14:paraId="30FA6C89" w14:textId="77777777" w:rsidR="00703EE9" w:rsidRDefault="00703EE9" w:rsidP="00703EE9">
      <w:pPr>
        <w:spacing w:after="0"/>
        <w:rPr>
          <w:rFonts w:ascii="Calibri" w:hAnsi="Calibri"/>
        </w:rPr>
      </w:pPr>
      <w:r w:rsidRPr="00A479AD">
        <w:rPr>
          <w:rFonts w:ascii="Calibri" w:hAnsi="Calibri"/>
          <w:b/>
        </w:rPr>
        <w:t>9.7</w:t>
      </w:r>
      <w:r>
        <w:rPr>
          <w:rFonts w:ascii="Calibri" w:hAnsi="Calibri"/>
        </w:rPr>
        <w:t xml:space="preserve"> </w:t>
      </w:r>
      <w:r w:rsidRPr="004D4712">
        <w:rPr>
          <w:rFonts w:ascii="Calibri" w:hAnsi="Calibri"/>
        </w:rPr>
        <w:t>Be aware not to publish anything which violates laws or regulations.</w:t>
      </w:r>
    </w:p>
    <w:p w14:paraId="12228BB4" w14:textId="77777777" w:rsidR="00703EE9" w:rsidRPr="004D4712" w:rsidRDefault="00703EE9" w:rsidP="00703EE9">
      <w:pPr>
        <w:spacing w:after="0"/>
        <w:rPr>
          <w:rFonts w:ascii="Calibri" w:hAnsi="Calibri"/>
        </w:rPr>
      </w:pPr>
    </w:p>
    <w:p w14:paraId="52563A40" w14:textId="77777777" w:rsidR="00703EE9" w:rsidRPr="004D4712" w:rsidRDefault="00703EE9" w:rsidP="00703EE9">
      <w:pPr>
        <w:spacing w:after="0"/>
        <w:rPr>
          <w:rFonts w:ascii="Calibri" w:hAnsi="Calibri"/>
        </w:rPr>
      </w:pPr>
      <w:r w:rsidRPr="00A479AD">
        <w:rPr>
          <w:rFonts w:ascii="Calibri" w:hAnsi="Calibri"/>
          <w:b/>
        </w:rPr>
        <w:t>9.8</w:t>
      </w:r>
      <w:r>
        <w:rPr>
          <w:rFonts w:ascii="Calibri" w:hAnsi="Calibri"/>
        </w:rPr>
        <w:t xml:space="preserve"> </w:t>
      </w:r>
      <w:r w:rsidRPr="004D4712">
        <w:rPr>
          <w:rFonts w:ascii="Calibri" w:hAnsi="Calibri"/>
        </w:rPr>
        <w:t xml:space="preserve">In the main, </w:t>
      </w:r>
      <w:proofErr w:type="spellStart"/>
      <w:r w:rsidRPr="004D4712">
        <w:rPr>
          <w:rFonts w:ascii="Calibri" w:hAnsi="Calibri"/>
        </w:rPr>
        <w:t>Councillors</w:t>
      </w:r>
      <w:proofErr w:type="spellEnd"/>
      <w:r w:rsidRPr="004D4712">
        <w:rPr>
          <w:rFonts w:ascii="Calibri" w:hAnsi="Calibri"/>
        </w:rPr>
        <w:t xml:space="preserve"> have the same legal duties on-line as anyone else, but failure to comply with the law may have more serious consequences. </w:t>
      </w:r>
      <w:r>
        <w:rPr>
          <w:rFonts w:ascii="Calibri" w:hAnsi="Calibri"/>
        </w:rPr>
        <w:t>E</w:t>
      </w:r>
      <w:r w:rsidRPr="004D4712">
        <w:rPr>
          <w:rFonts w:ascii="Calibri" w:hAnsi="Calibri"/>
        </w:rPr>
        <w:t>xtra care needs to be taken for electoral campaigning and when writing on planning matters.</w:t>
      </w:r>
    </w:p>
    <w:p w14:paraId="51059C7D" w14:textId="77777777" w:rsidR="00703EE9" w:rsidRPr="004D4712" w:rsidRDefault="00703EE9" w:rsidP="00703EE9">
      <w:pPr>
        <w:spacing w:after="0"/>
        <w:rPr>
          <w:rFonts w:ascii="Calibri" w:hAnsi="Calibri"/>
        </w:rPr>
      </w:pPr>
    </w:p>
    <w:p w14:paraId="5F514F2F" w14:textId="77777777" w:rsidR="00703EE9" w:rsidRDefault="00703EE9" w:rsidP="00703EE9">
      <w:pPr>
        <w:spacing w:after="0"/>
        <w:rPr>
          <w:rFonts w:ascii="Calibri" w:hAnsi="Calibri"/>
        </w:rPr>
      </w:pPr>
      <w:r w:rsidRPr="00A479AD">
        <w:rPr>
          <w:rFonts w:ascii="Calibri" w:hAnsi="Calibri"/>
          <w:b/>
        </w:rPr>
        <w:t>9.9</w:t>
      </w:r>
      <w:r>
        <w:rPr>
          <w:rFonts w:ascii="Calibri" w:hAnsi="Calibri"/>
        </w:rPr>
        <w:t xml:space="preserve"> </w:t>
      </w:r>
      <w:r w:rsidRPr="004D4712">
        <w:rPr>
          <w:rFonts w:ascii="Calibri" w:hAnsi="Calibri"/>
        </w:rPr>
        <w:t xml:space="preserve">  The Parish Council</w:t>
      </w:r>
      <w:r>
        <w:rPr>
          <w:rFonts w:ascii="Calibri" w:hAnsi="Calibri"/>
        </w:rPr>
        <w:t xml:space="preserve"> </w:t>
      </w:r>
      <w:r w:rsidRPr="004D4712">
        <w:rPr>
          <w:rFonts w:ascii="Calibri" w:hAnsi="Calibri"/>
        </w:rPr>
        <w:t xml:space="preserve">Newsletter and Website will remain the main tools for the purposes of communicating information regarding the Parish Council’s activities. </w:t>
      </w:r>
    </w:p>
    <w:p w14:paraId="002314D8" w14:textId="77777777" w:rsidR="00703EE9" w:rsidRDefault="00703EE9" w:rsidP="00703EE9">
      <w:pPr>
        <w:spacing w:after="0"/>
        <w:rPr>
          <w:rFonts w:ascii="Calibri" w:hAnsi="Calibri"/>
        </w:rPr>
      </w:pPr>
    </w:p>
    <w:p w14:paraId="2C04221F" w14:textId="77777777" w:rsidR="00A64954" w:rsidRPr="009305BE" w:rsidRDefault="00A64954" w:rsidP="00A64954">
      <w:pPr>
        <w:pStyle w:val="ListParagraph"/>
        <w:ind w:left="360"/>
        <w:rPr>
          <w:rFonts w:ascii="Arial" w:hAnsi="Arial" w:cs="Arial"/>
        </w:rPr>
      </w:pPr>
      <w:r>
        <w:rPr>
          <w:rFonts w:ascii="Arial" w:hAnsi="Arial" w:cs="Arial"/>
        </w:rPr>
        <w:t xml:space="preserve">      </w:t>
      </w:r>
    </w:p>
    <w:tbl>
      <w:tblPr>
        <w:tblStyle w:val="TableGrid"/>
        <w:tblW w:w="0" w:type="auto"/>
        <w:tblInd w:w="360" w:type="dxa"/>
        <w:tblLook w:val="04A0" w:firstRow="1" w:lastRow="0" w:firstColumn="1" w:lastColumn="0" w:noHBand="0" w:noVBand="1"/>
      </w:tblPr>
      <w:tblGrid>
        <w:gridCol w:w="1903"/>
        <w:gridCol w:w="2127"/>
        <w:gridCol w:w="2551"/>
      </w:tblGrid>
      <w:tr w:rsidR="00A64954" w14:paraId="3ADCA7D6" w14:textId="77777777" w:rsidTr="00115A3F">
        <w:tc>
          <w:tcPr>
            <w:tcW w:w="1903" w:type="dxa"/>
          </w:tcPr>
          <w:p w14:paraId="359DC6E5" w14:textId="77777777" w:rsidR="00A64954" w:rsidRPr="009305BE" w:rsidRDefault="00A64954" w:rsidP="00115A3F">
            <w:pPr>
              <w:pStyle w:val="ListParagraph"/>
              <w:ind w:left="0"/>
              <w:rPr>
                <w:rFonts w:ascii="Arial" w:hAnsi="Arial" w:cs="Arial"/>
                <w:b/>
                <w:bCs/>
              </w:rPr>
            </w:pPr>
            <w:r w:rsidRPr="009305BE">
              <w:rPr>
                <w:rFonts w:ascii="Arial" w:hAnsi="Arial" w:cs="Arial"/>
                <w:b/>
                <w:bCs/>
              </w:rPr>
              <w:t xml:space="preserve">Date of Review </w:t>
            </w:r>
          </w:p>
        </w:tc>
        <w:tc>
          <w:tcPr>
            <w:tcW w:w="2127" w:type="dxa"/>
          </w:tcPr>
          <w:p w14:paraId="00E40B8C" w14:textId="77777777" w:rsidR="00A64954" w:rsidRPr="009305BE" w:rsidRDefault="00A64954" w:rsidP="00115A3F">
            <w:pPr>
              <w:pStyle w:val="ListParagraph"/>
              <w:ind w:left="0"/>
              <w:rPr>
                <w:rFonts w:ascii="Arial" w:hAnsi="Arial" w:cs="Arial"/>
                <w:b/>
                <w:bCs/>
              </w:rPr>
            </w:pPr>
            <w:r w:rsidRPr="009305BE">
              <w:rPr>
                <w:rFonts w:ascii="Arial" w:hAnsi="Arial" w:cs="Arial"/>
                <w:b/>
                <w:bCs/>
              </w:rPr>
              <w:t>Minute Reference</w:t>
            </w:r>
          </w:p>
        </w:tc>
        <w:tc>
          <w:tcPr>
            <w:tcW w:w="2551" w:type="dxa"/>
          </w:tcPr>
          <w:p w14:paraId="479BB0DB" w14:textId="77777777" w:rsidR="00A64954" w:rsidRPr="009305BE" w:rsidRDefault="00A64954" w:rsidP="00115A3F">
            <w:pPr>
              <w:pStyle w:val="ListParagraph"/>
              <w:ind w:left="0"/>
              <w:rPr>
                <w:rFonts w:ascii="Arial" w:hAnsi="Arial" w:cs="Arial"/>
                <w:b/>
                <w:bCs/>
              </w:rPr>
            </w:pPr>
            <w:r w:rsidRPr="009305BE">
              <w:rPr>
                <w:rFonts w:ascii="Arial" w:hAnsi="Arial" w:cs="Arial"/>
                <w:b/>
                <w:bCs/>
              </w:rPr>
              <w:t>Date of next review</w:t>
            </w:r>
          </w:p>
        </w:tc>
      </w:tr>
      <w:tr w:rsidR="00A64954" w14:paraId="659CCD3F" w14:textId="77777777" w:rsidTr="00115A3F">
        <w:tc>
          <w:tcPr>
            <w:tcW w:w="1903" w:type="dxa"/>
          </w:tcPr>
          <w:p w14:paraId="3E1F9FB9" w14:textId="77777777" w:rsidR="00A64954" w:rsidRPr="001E22AA" w:rsidRDefault="00A64954" w:rsidP="00115A3F">
            <w:pPr>
              <w:pStyle w:val="ListParagraph"/>
              <w:ind w:left="0"/>
              <w:rPr>
                <w:rFonts w:ascii="Arial" w:hAnsi="Arial" w:cs="Arial"/>
              </w:rPr>
            </w:pPr>
            <w:r>
              <w:rPr>
                <w:rFonts w:ascii="Arial" w:hAnsi="Arial" w:cs="Arial"/>
              </w:rPr>
              <w:t>13</w:t>
            </w:r>
            <w:r w:rsidRPr="001E22AA">
              <w:rPr>
                <w:rFonts w:ascii="Arial" w:hAnsi="Arial" w:cs="Arial"/>
                <w:vertAlign w:val="superscript"/>
              </w:rPr>
              <w:t>th</w:t>
            </w:r>
            <w:r>
              <w:rPr>
                <w:rFonts w:ascii="Arial" w:hAnsi="Arial" w:cs="Arial"/>
              </w:rPr>
              <w:t xml:space="preserve"> </w:t>
            </w:r>
            <w:r w:rsidRPr="001E22AA">
              <w:rPr>
                <w:rFonts w:ascii="Arial" w:hAnsi="Arial" w:cs="Arial"/>
              </w:rPr>
              <w:t>May 2024</w:t>
            </w:r>
          </w:p>
        </w:tc>
        <w:tc>
          <w:tcPr>
            <w:tcW w:w="2127" w:type="dxa"/>
          </w:tcPr>
          <w:p w14:paraId="5E3F5405" w14:textId="7F33ABE7" w:rsidR="00A64954" w:rsidRPr="001E22AA" w:rsidRDefault="00A64954" w:rsidP="00115A3F">
            <w:pPr>
              <w:pStyle w:val="ListParagraph"/>
              <w:ind w:left="0"/>
              <w:rPr>
                <w:rFonts w:ascii="Arial" w:hAnsi="Arial" w:cs="Arial"/>
                <w:bCs/>
              </w:rPr>
            </w:pPr>
            <w:r w:rsidRPr="001E22AA">
              <w:rPr>
                <w:rFonts w:ascii="Calibri" w:eastAsia="Times New Roman" w:hAnsi="Calibri" w:cs="Calibri"/>
                <w:bCs/>
                <w:lang w:eastAsia="en-GB"/>
              </w:rPr>
              <w:t>APCM/2</w:t>
            </w:r>
            <w:r>
              <w:rPr>
                <w:rFonts w:ascii="Calibri" w:eastAsia="Times New Roman" w:hAnsi="Calibri" w:cs="Calibri"/>
                <w:bCs/>
                <w:lang w:eastAsia="en-GB"/>
              </w:rPr>
              <w:t>6/12</w:t>
            </w:r>
            <w:r w:rsidRPr="001E22AA">
              <w:rPr>
                <w:rFonts w:ascii="Calibri" w:eastAsia="Times New Roman" w:hAnsi="Calibri" w:cs="Calibri"/>
                <w:bCs/>
                <w:lang w:eastAsia="en-GB"/>
              </w:rPr>
              <w:t xml:space="preserve">   </w:t>
            </w:r>
          </w:p>
        </w:tc>
        <w:tc>
          <w:tcPr>
            <w:tcW w:w="2551" w:type="dxa"/>
          </w:tcPr>
          <w:p w14:paraId="3E873F86" w14:textId="77777777" w:rsidR="00A64954" w:rsidRPr="001E22AA" w:rsidRDefault="00A64954" w:rsidP="00115A3F">
            <w:pPr>
              <w:pStyle w:val="ListParagraph"/>
              <w:ind w:left="0"/>
              <w:rPr>
                <w:rFonts w:ascii="Arial" w:hAnsi="Arial" w:cs="Arial"/>
              </w:rPr>
            </w:pPr>
            <w:r w:rsidRPr="001E22AA">
              <w:rPr>
                <w:rFonts w:ascii="Arial" w:hAnsi="Arial" w:cs="Arial"/>
              </w:rPr>
              <w:t>May 2025</w:t>
            </w:r>
          </w:p>
        </w:tc>
      </w:tr>
      <w:tr w:rsidR="00A64954" w14:paraId="2C0096AB" w14:textId="77777777" w:rsidTr="00115A3F">
        <w:tc>
          <w:tcPr>
            <w:tcW w:w="1903" w:type="dxa"/>
          </w:tcPr>
          <w:p w14:paraId="2808B378" w14:textId="77777777" w:rsidR="00A64954" w:rsidRDefault="00A64954" w:rsidP="00115A3F">
            <w:pPr>
              <w:pStyle w:val="ListParagraph"/>
              <w:ind w:left="0"/>
              <w:rPr>
                <w:rFonts w:ascii="Arial" w:hAnsi="Arial" w:cs="Arial"/>
              </w:rPr>
            </w:pPr>
            <w:r>
              <w:rPr>
                <w:rFonts w:ascii="Arial" w:hAnsi="Arial" w:cs="Arial"/>
              </w:rPr>
              <w:t>12</w:t>
            </w:r>
            <w:r w:rsidRPr="001E22AA">
              <w:rPr>
                <w:rFonts w:ascii="Arial" w:hAnsi="Arial" w:cs="Arial"/>
                <w:vertAlign w:val="superscript"/>
              </w:rPr>
              <w:t>th</w:t>
            </w:r>
            <w:r>
              <w:rPr>
                <w:rFonts w:ascii="Arial" w:hAnsi="Arial" w:cs="Arial"/>
              </w:rPr>
              <w:t xml:space="preserve"> May 2025</w:t>
            </w:r>
          </w:p>
        </w:tc>
        <w:tc>
          <w:tcPr>
            <w:tcW w:w="2127" w:type="dxa"/>
          </w:tcPr>
          <w:p w14:paraId="70D9C56D" w14:textId="5756EA8F" w:rsidR="00A64954" w:rsidRPr="001E22AA" w:rsidRDefault="00A64954" w:rsidP="00115A3F">
            <w:pPr>
              <w:pStyle w:val="ListParagraph"/>
              <w:ind w:left="0"/>
              <w:rPr>
                <w:rFonts w:ascii="Arial" w:hAnsi="Arial" w:cs="Arial"/>
                <w:bCs/>
              </w:rPr>
            </w:pPr>
            <w:r w:rsidRPr="001E22AA">
              <w:rPr>
                <w:rFonts w:ascii="Calibri" w:eastAsia="Times New Roman" w:hAnsi="Calibri" w:cs="Calibri"/>
                <w:bCs/>
                <w:sz w:val="24"/>
                <w:szCs w:val="24"/>
                <w:lang w:eastAsia="en-GB"/>
              </w:rPr>
              <w:t>APCM/25/5/</w:t>
            </w:r>
            <w:r>
              <w:rPr>
                <w:rFonts w:ascii="Calibri" w:eastAsia="Times New Roman" w:hAnsi="Calibri" w:cs="Calibri"/>
                <w:bCs/>
                <w:sz w:val="24"/>
                <w:szCs w:val="24"/>
                <w:lang w:eastAsia="en-GB"/>
              </w:rPr>
              <w:t>20</w:t>
            </w:r>
            <w:r w:rsidRPr="001E22AA">
              <w:rPr>
                <w:rFonts w:ascii="Calibri" w:eastAsia="Times New Roman" w:hAnsi="Calibri" w:cs="Calibri"/>
                <w:bCs/>
                <w:sz w:val="24"/>
                <w:szCs w:val="24"/>
                <w:lang w:eastAsia="en-GB"/>
              </w:rPr>
              <w:t xml:space="preserve">  </w:t>
            </w:r>
          </w:p>
        </w:tc>
        <w:tc>
          <w:tcPr>
            <w:tcW w:w="2551" w:type="dxa"/>
          </w:tcPr>
          <w:p w14:paraId="6D77E7B2" w14:textId="77777777" w:rsidR="00A64954" w:rsidRDefault="00A64954" w:rsidP="00115A3F">
            <w:pPr>
              <w:pStyle w:val="ListParagraph"/>
              <w:ind w:left="0"/>
              <w:rPr>
                <w:rFonts w:ascii="Arial" w:hAnsi="Arial" w:cs="Arial"/>
              </w:rPr>
            </w:pPr>
            <w:r>
              <w:rPr>
                <w:rFonts w:ascii="Arial" w:hAnsi="Arial" w:cs="Arial"/>
              </w:rPr>
              <w:t>May 2026</w:t>
            </w:r>
          </w:p>
        </w:tc>
      </w:tr>
    </w:tbl>
    <w:p w14:paraId="0B410A47" w14:textId="3C716117" w:rsidR="00703EE9" w:rsidRDefault="00703EE9" w:rsidP="00A64954">
      <w:pPr>
        <w:spacing w:after="0"/>
        <w:rPr>
          <w:rFonts w:ascii="Calibri" w:hAnsi="Calibri"/>
        </w:rPr>
      </w:pPr>
    </w:p>
    <w:sectPr w:rsidR="00703EE9" w:rsidSect="00703E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AB12A" w14:textId="77777777" w:rsidR="00A10275" w:rsidRDefault="00A10275" w:rsidP="00703EE9">
      <w:pPr>
        <w:spacing w:after="0" w:line="240" w:lineRule="auto"/>
      </w:pPr>
      <w:r>
        <w:separator/>
      </w:r>
    </w:p>
  </w:endnote>
  <w:endnote w:type="continuationSeparator" w:id="0">
    <w:p w14:paraId="48E84673" w14:textId="77777777" w:rsidR="00A10275" w:rsidRDefault="00A10275" w:rsidP="0070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Alt">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C790" w14:textId="77777777" w:rsidR="00703EE9" w:rsidRDefault="00703EE9" w:rsidP="00E13F94">
    <w:pPr>
      <w:spacing w:after="0"/>
      <w:rPr>
        <w:rFonts w:ascii="Calibri" w:hAnsi="Calibri"/>
      </w:rPr>
    </w:pPr>
  </w:p>
  <w:p w14:paraId="531A0439" w14:textId="77777777" w:rsidR="00703EE9" w:rsidRDefault="00703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CD77C" w14:textId="77777777" w:rsidR="00A10275" w:rsidRDefault="00A10275" w:rsidP="00703EE9">
      <w:pPr>
        <w:spacing w:after="0" w:line="240" w:lineRule="auto"/>
      </w:pPr>
      <w:r>
        <w:separator/>
      </w:r>
    </w:p>
  </w:footnote>
  <w:footnote w:type="continuationSeparator" w:id="0">
    <w:p w14:paraId="5973C713" w14:textId="77777777" w:rsidR="00A10275" w:rsidRDefault="00A10275" w:rsidP="00703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E9"/>
    <w:rsid w:val="001F646B"/>
    <w:rsid w:val="002D5C9F"/>
    <w:rsid w:val="004555F7"/>
    <w:rsid w:val="006502B0"/>
    <w:rsid w:val="00703EE9"/>
    <w:rsid w:val="007E1AA1"/>
    <w:rsid w:val="00933AA6"/>
    <w:rsid w:val="00A10275"/>
    <w:rsid w:val="00A64954"/>
    <w:rsid w:val="00AE630D"/>
    <w:rsid w:val="00C06934"/>
    <w:rsid w:val="00CD58CA"/>
    <w:rsid w:val="00D05152"/>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1A3083"/>
  <w15:chartTrackingRefBased/>
  <w15:docId w15:val="{CEF4B513-1CA9-4217-A3C2-CBACB041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EE9"/>
    <w:pPr>
      <w:spacing w:after="160" w:line="259" w:lineRule="auto"/>
      <w:jc w:val="left"/>
    </w:pPr>
    <w:rPr>
      <w:lang w:val="en-US"/>
    </w:rPr>
  </w:style>
  <w:style w:type="paragraph" w:styleId="Heading1">
    <w:name w:val="heading 1"/>
    <w:basedOn w:val="Normal"/>
    <w:next w:val="Normal"/>
    <w:link w:val="Heading1Char"/>
    <w:uiPriority w:val="9"/>
    <w:qFormat/>
    <w:rsid w:val="00703EE9"/>
    <w:pPr>
      <w:keepNext/>
      <w:keepLines/>
      <w:spacing w:before="360" w:after="80" w:line="240" w:lineRule="auto"/>
      <w:jc w:val="center"/>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703EE9"/>
    <w:pPr>
      <w:keepNext/>
      <w:keepLines/>
      <w:spacing w:before="160" w:after="80" w:line="240" w:lineRule="auto"/>
      <w:jc w:val="center"/>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703EE9"/>
    <w:pPr>
      <w:keepNext/>
      <w:keepLines/>
      <w:spacing w:before="160" w:after="80" w:line="240" w:lineRule="auto"/>
      <w:jc w:val="center"/>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703EE9"/>
    <w:pPr>
      <w:keepNext/>
      <w:keepLines/>
      <w:spacing w:before="80" w:after="40" w:line="240" w:lineRule="auto"/>
      <w:jc w:val="center"/>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703EE9"/>
    <w:pPr>
      <w:keepNext/>
      <w:keepLines/>
      <w:spacing w:before="80" w:after="40" w:line="240" w:lineRule="auto"/>
      <w:jc w:val="center"/>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703EE9"/>
    <w:pPr>
      <w:keepNext/>
      <w:keepLines/>
      <w:spacing w:before="40" w:after="0" w:line="240" w:lineRule="auto"/>
      <w:jc w:val="center"/>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703EE9"/>
    <w:pPr>
      <w:keepNext/>
      <w:keepLines/>
      <w:spacing w:before="40" w:after="0" w:line="240" w:lineRule="auto"/>
      <w:jc w:val="center"/>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703EE9"/>
    <w:pPr>
      <w:keepNext/>
      <w:keepLines/>
      <w:spacing w:after="0" w:line="240" w:lineRule="auto"/>
      <w:jc w:val="center"/>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703EE9"/>
    <w:pPr>
      <w:keepNext/>
      <w:keepLines/>
      <w:spacing w:after="0" w:line="240" w:lineRule="auto"/>
      <w:jc w:val="center"/>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EE9"/>
    <w:rPr>
      <w:rFonts w:eastAsiaTheme="majorEastAsia" w:cstheme="majorBidi"/>
      <w:color w:val="272727" w:themeColor="text1" w:themeTint="D8"/>
    </w:rPr>
  </w:style>
  <w:style w:type="paragraph" w:styleId="Title">
    <w:name w:val="Title"/>
    <w:basedOn w:val="Normal"/>
    <w:next w:val="Normal"/>
    <w:link w:val="TitleChar"/>
    <w:uiPriority w:val="10"/>
    <w:qFormat/>
    <w:rsid w:val="00703EE9"/>
    <w:pPr>
      <w:spacing w:after="80" w:line="240" w:lineRule="auto"/>
      <w:contextualSpacing/>
      <w:jc w:val="center"/>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703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EE9"/>
    <w:pPr>
      <w:numPr>
        <w:ilvl w:val="1"/>
      </w:numPr>
      <w:spacing w:line="240" w:lineRule="auto"/>
      <w:jc w:val="cente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703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EE9"/>
    <w:pPr>
      <w:spacing w:before="160" w:line="240" w:lineRule="auto"/>
      <w:jc w:val="center"/>
    </w:pPr>
    <w:rPr>
      <w:i/>
      <w:iCs/>
      <w:color w:val="404040" w:themeColor="text1" w:themeTint="BF"/>
      <w:lang w:val="en-GB"/>
    </w:rPr>
  </w:style>
  <w:style w:type="character" w:customStyle="1" w:styleId="QuoteChar">
    <w:name w:val="Quote Char"/>
    <w:basedOn w:val="DefaultParagraphFont"/>
    <w:link w:val="Quote"/>
    <w:uiPriority w:val="29"/>
    <w:rsid w:val="00703EE9"/>
    <w:rPr>
      <w:i/>
      <w:iCs/>
      <w:color w:val="404040" w:themeColor="text1" w:themeTint="BF"/>
    </w:rPr>
  </w:style>
  <w:style w:type="paragraph" w:styleId="ListParagraph">
    <w:name w:val="List Paragraph"/>
    <w:basedOn w:val="Normal"/>
    <w:uiPriority w:val="34"/>
    <w:qFormat/>
    <w:rsid w:val="00703EE9"/>
    <w:pPr>
      <w:spacing w:after="0" w:line="240" w:lineRule="auto"/>
      <w:ind w:left="720"/>
      <w:contextualSpacing/>
      <w:jc w:val="center"/>
    </w:pPr>
    <w:rPr>
      <w:lang w:val="en-GB"/>
    </w:rPr>
  </w:style>
  <w:style w:type="character" w:styleId="IntenseEmphasis">
    <w:name w:val="Intense Emphasis"/>
    <w:basedOn w:val="DefaultParagraphFont"/>
    <w:uiPriority w:val="21"/>
    <w:qFormat/>
    <w:rsid w:val="00703EE9"/>
    <w:rPr>
      <w:i/>
      <w:iCs/>
      <w:color w:val="0F4761" w:themeColor="accent1" w:themeShade="BF"/>
    </w:rPr>
  </w:style>
  <w:style w:type="paragraph" w:styleId="IntenseQuote">
    <w:name w:val="Intense Quote"/>
    <w:basedOn w:val="Normal"/>
    <w:next w:val="Normal"/>
    <w:link w:val="IntenseQuoteChar"/>
    <w:uiPriority w:val="30"/>
    <w:qFormat/>
    <w:rsid w:val="00703EE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lang w:val="en-GB"/>
    </w:rPr>
  </w:style>
  <w:style w:type="character" w:customStyle="1" w:styleId="IntenseQuoteChar">
    <w:name w:val="Intense Quote Char"/>
    <w:basedOn w:val="DefaultParagraphFont"/>
    <w:link w:val="IntenseQuote"/>
    <w:uiPriority w:val="30"/>
    <w:rsid w:val="00703EE9"/>
    <w:rPr>
      <w:i/>
      <w:iCs/>
      <w:color w:val="0F4761" w:themeColor="accent1" w:themeShade="BF"/>
    </w:rPr>
  </w:style>
  <w:style w:type="character" w:styleId="IntenseReference">
    <w:name w:val="Intense Reference"/>
    <w:basedOn w:val="DefaultParagraphFont"/>
    <w:uiPriority w:val="32"/>
    <w:qFormat/>
    <w:rsid w:val="00703EE9"/>
    <w:rPr>
      <w:b/>
      <w:bCs/>
      <w:smallCaps/>
      <w:color w:val="0F4761" w:themeColor="accent1" w:themeShade="BF"/>
      <w:spacing w:val="5"/>
    </w:rPr>
  </w:style>
  <w:style w:type="paragraph" w:styleId="Header">
    <w:name w:val="header"/>
    <w:basedOn w:val="Normal"/>
    <w:link w:val="HeaderChar"/>
    <w:uiPriority w:val="99"/>
    <w:unhideWhenUsed/>
    <w:rsid w:val="00703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EE9"/>
    <w:rPr>
      <w:lang w:val="en-US"/>
    </w:rPr>
  </w:style>
  <w:style w:type="paragraph" w:styleId="Footer">
    <w:name w:val="footer"/>
    <w:basedOn w:val="Normal"/>
    <w:link w:val="FooterChar"/>
    <w:uiPriority w:val="99"/>
    <w:unhideWhenUsed/>
    <w:rsid w:val="00703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EE9"/>
    <w:rPr>
      <w:lang w:val="en-US"/>
    </w:rPr>
  </w:style>
  <w:style w:type="table" w:styleId="TableGrid">
    <w:name w:val="Table Grid"/>
    <w:basedOn w:val="TableNormal"/>
    <w:uiPriority w:val="39"/>
    <w:rsid w:val="00A6495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2025-09-07T12:47:00Z</dcterms:created>
  <dcterms:modified xsi:type="dcterms:W3CDTF">2025-09-07T12:47:00Z</dcterms:modified>
</cp:coreProperties>
</file>